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EE7B" w14:textId="59F3B0F8" w:rsidR="006F097D" w:rsidRPr="006537B6" w:rsidRDefault="00597E55" w:rsidP="008A7D4D">
      <w:pPr>
        <w:suppressAutoHyphens w:val="0"/>
        <w:autoSpaceDN/>
        <w:spacing w:after="0"/>
        <w:jc w:val="center"/>
        <w:textAlignment w:val="auto"/>
        <w:rPr>
          <w:rFonts w:ascii="Arial" w:eastAsia="Times New Roman" w:hAnsi="Arial" w:cs="Arial"/>
          <w:b/>
          <w:bCs/>
          <w:kern w:val="2"/>
          <w:sz w:val="44"/>
          <w:szCs w:val="44"/>
          <w:lang w:eastAsia="ru-RU"/>
        </w:rPr>
      </w:pPr>
      <w:r w:rsidRPr="006537B6">
        <w:rPr>
          <w:rFonts w:ascii="Arial" w:eastAsia="Times New Roman" w:hAnsi="Arial" w:cs="Arial"/>
          <w:b/>
          <w:bCs/>
          <w:kern w:val="2"/>
          <w:sz w:val="44"/>
          <w:szCs w:val="44"/>
          <w:lang w:eastAsia="ru-RU"/>
        </w:rPr>
        <w:t>КОЛ</w:t>
      </w:r>
      <w:r w:rsidR="00764CEF" w:rsidRPr="006537B6">
        <w:rPr>
          <w:rFonts w:ascii="Arial" w:eastAsia="Times New Roman" w:hAnsi="Arial" w:cs="Arial"/>
          <w:b/>
          <w:bCs/>
          <w:kern w:val="2"/>
          <w:sz w:val="44"/>
          <w:szCs w:val="44"/>
          <w:lang w:eastAsia="ru-RU"/>
        </w:rPr>
        <w:t>ЛЕКТИВНЫЙ</w:t>
      </w:r>
      <w:r w:rsidR="006F097D" w:rsidRPr="006537B6">
        <w:rPr>
          <w:rFonts w:ascii="Arial" w:eastAsia="Times New Roman" w:hAnsi="Arial" w:cs="Arial"/>
          <w:b/>
          <w:bCs/>
          <w:kern w:val="2"/>
          <w:sz w:val="44"/>
          <w:szCs w:val="44"/>
          <w:lang w:eastAsia="ru-RU"/>
        </w:rPr>
        <w:t xml:space="preserve"> </w:t>
      </w:r>
      <w:r w:rsidR="00764CEF" w:rsidRPr="006537B6">
        <w:rPr>
          <w:rFonts w:ascii="Arial" w:eastAsia="Times New Roman" w:hAnsi="Arial" w:cs="Arial"/>
          <w:b/>
          <w:bCs/>
          <w:kern w:val="2"/>
          <w:sz w:val="44"/>
          <w:szCs w:val="44"/>
          <w:lang w:eastAsia="ru-RU"/>
        </w:rPr>
        <w:t>ДОГОВОР</w:t>
      </w:r>
    </w:p>
    <w:p w14:paraId="3E5751C6" w14:textId="70780021" w:rsidR="00764CEF" w:rsidRPr="006537B6" w:rsidRDefault="006F097D" w:rsidP="008A7D4D">
      <w:pPr>
        <w:suppressAutoHyphens w:val="0"/>
        <w:autoSpaceDN/>
        <w:spacing w:after="0"/>
        <w:jc w:val="center"/>
        <w:textAlignment w:val="auto"/>
        <w:rPr>
          <w:rFonts w:ascii="Arial" w:eastAsia="Times New Roman" w:hAnsi="Arial" w:cs="Arial"/>
          <w:b/>
          <w:bCs/>
          <w:kern w:val="2"/>
          <w:sz w:val="44"/>
          <w:szCs w:val="44"/>
          <w:lang w:eastAsia="ru-RU"/>
        </w:rPr>
      </w:pPr>
      <w:r w:rsidRPr="006537B6">
        <w:rPr>
          <w:rFonts w:ascii="Arial" w:eastAsia="Times New Roman" w:hAnsi="Arial" w:cs="Arial"/>
          <w:b/>
          <w:bCs/>
          <w:kern w:val="2"/>
          <w:sz w:val="44"/>
          <w:szCs w:val="44"/>
          <w:lang w:eastAsia="ru-RU"/>
        </w:rPr>
        <w:t xml:space="preserve">Самарского государственного </w:t>
      </w:r>
      <w:r w:rsidR="00C81C28">
        <w:rPr>
          <w:rFonts w:ascii="Arial" w:eastAsia="Times New Roman" w:hAnsi="Arial" w:cs="Arial"/>
          <w:b/>
          <w:bCs/>
          <w:kern w:val="2"/>
          <w:sz w:val="44"/>
          <w:szCs w:val="44"/>
          <w:lang w:eastAsia="ru-RU"/>
        </w:rPr>
        <w:t>Университет</w:t>
      </w:r>
      <w:r w:rsidRPr="006537B6">
        <w:rPr>
          <w:rFonts w:ascii="Arial" w:eastAsia="Times New Roman" w:hAnsi="Arial" w:cs="Arial"/>
          <w:b/>
          <w:bCs/>
          <w:kern w:val="2"/>
          <w:sz w:val="44"/>
          <w:szCs w:val="44"/>
          <w:lang w:eastAsia="ru-RU"/>
        </w:rPr>
        <w:t>а путей сообщения</w:t>
      </w:r>
      <w:r w:rsidR="00764CEF" w:rsidRPr="006537B6">
        <w:rPr>
          <w:rFonts w:ascii="Arial" w:eastAsia="Times New Roman" w:hAnsi="Arial" w:cs="Arial"/>
          <w:b/>
          <w:bCs/>
          <w:kern w:val="2"/>
          <w:sz w:val="44"/>
          <w:szCs w:val="44"/>
          <w:lang w:eastAsia="ru-RU"/>
        </w:rPr>
        <w:t xml:space="preserve"> </w:t>
      </w:r>
    </w:p>
    <w:p w14:paraId="3908650D" w14:textId="3444162E" w:rsidR="00764CEF" w:rsidRPr="006537B6" w:rsidRDefault="00764CEF" w:rsidP="008A7D4D">
      <w:pPr>
        <w:suppressAutoHyphens w:val="0"/>
        <w:autoSpaceDN/>
        <w:spacing w:after="0"/>
        <w:jc w:val="center"/>
        <w:textAlignment w:val="auto"/>
        <w:rPr>
          <w:rFonts w:ascii="Arial" w:eastAsia="Times New Roman" w:hAnsi="Arial" w:cs="Arial"/>
          <w:b/>
          <w:bCs/>
          <w:kern w:val="2"/>
          <w:sz w:val="44"/>
          <w:szCs w:val="44"/>
          <w:lang w:eastAsia="ru-RU"/>
        </w:rPr>
      </w:pPr>
      <w:r w:rsidRPr="006537B6">
        <w:rPr>
          <w:rFonts w:ascii="Arial" w:eastAsia="Times New Roman" w:hAnsi="Arial" w:cs="Arial"/>
          <w:b/>
          <w:bCs/>
          <w:kern w:val="2"/>
          <w:sz w:val="44"/>
          <w:szCs w:val="44"/>
          <w:lang w:eastAsia="ru-RU"/>
        </w:rPr>
        <w:t>на 20</w:t>
      </w:r>
      <w:r w:rsidR="00AD46FE" w:rsidRPr="006537B6">
        <w:rPr>
          <w:rFonts w:ascii="Arial" w:eastAsia="Times New Roman" w:hAnsi="Arial" w:cs="Arial"/>
          <w:b/>
          <w:bCs/>
          <w:kern w:val="2"/>
          <w:sz w:val="44"/>
          <w:szCs w:val="44"/>
          <w:lang w:eastAsia="ru-RU"/>
        </w:rPr>
        <w:t>21</w:t>
      </w:r>
      <w:r w:rsidRPr="006537B6">
        <w:rPr>
          <w:rFonts w:ascii="Arial" w:eastAsia="Times New Roman" w:hAnsi="Arial" w:cs="Arial"/>
          <w:b/>
          <w:bCs/>
          <w:kern w:val="2"/>
          <w:sz w:val="44"/>
          <w:szCs w:val="44"/>
          <w:lang w:eastAsia="ru-RU"/>
        </w:rPr>
        <w:t>-20</w:t>
      </w:r>
      <w:r w:rsidR="007F4863" w:rsidRPr="006537B6">
        <w:rPr>
          <w:rFonts w:ascii="Arial" w:eastAsia="Times New Roman" w:hAnsi="Arial" w:cs="Arial"/>
          <w:b/>
          <w:bCs/>
          <w:kern w:val="2"/>
          <w:sz w:val="44"/>
          <w:szCs w:val="44"/>
          <w:lang w:eastAsia="ru-RU"/>
        </w:rPr>
        <w:t>2</w:t>
      </w:r>
      <w:r w:rsidR="00AD46FE" w:rsidRPr="006537B6">
        <w:rPr>
          <w:rFonts w:ascii="Arial" w:eastAsia="Times New Roman" w:hAnsi="Arial" w:cs="Arial"/>
          <w:b/>
          <w:bCs/>
          <w:kern w:val="2"/>
          <w:sz w:val="44"/>
          <w:szCs w:val="44"/>
          <w:lang w:eastAsia="ru-RU"/>
        </w:rPr>
        <w:t>3</w:t>
      </w:r>
      <w:r w:rsidRPr="006537B6">
        <w:rPr>
          <w:rFonts w:ascii="Arial" w:eastAsia="Times New Roman" w:hAnsi="Arial" w:cs="Arial"/>
          <w:b/>
          <w:bCs/>
          <w:kern w:val="2"/>
          <w:sz w:val="44"/>
          <w:szCs w:val="44"/>
          <w:lang w:eastAsia="ru-RU"/>
        </w:rPr>
        <w:t xml:space="preserve"> г</w:t>
      </w:r>
      <w:r w:rsidR="00B030DF" w:rsidRPr="006537B6">
        <w:rPr>
          <w:rFonts w:ascii="Arial" w:eastAsia="Times New Roman" w:hAnsi="Arial" w:cs="Arial"/>
          <w:b/>
          <w:bCs/>
          <w:kern w:val="2"/>
          <w:sz w:val="44"/>
          <w:szCs w:val="44"/>
          <w:lang w:eastAsia="ru-RU"/>
        </w:rPr>
        <w:t>оды</w:t>
      </w:r>
    </w:p>
    <w:p w14:paraId="0FB78278" w14:textId="0AAB206B" w:rsidR="00764CEF" w:rsidRPr="006537B6" w:rsidRDefault="00536418" w:rsidP="008A7D4D">
      <w:pPr>
        <w:tabs>
          <w:tab w:val="left" w:pos="1455"/>
        </w:tabs>
        <w:suppressAutoHyphens w:val="0"/>
        <w:autoSpaceDN/>
        <w:spacing w:after="0"/>
        <w:jc w:val="center"/>
        <w:textAlignment w:val="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2940B7B2" w14:textId="77777777"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1. ОБЩИЕ ПОЛОЖЕНИЯ</w:t>
      </w:r>
    </w:p>
    <w:p w14:paraId="1FC39945" w14:textId="77777777"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p>
    <w:p w14:paraId="6600EA82" w14:textId="14FF458A" w:rsidR="006C5C83" w:rsidRPr="006537B6" w:rsidRDefault="006C5C8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1.1.</w:t>
      </w:r>
      <w:r w:rsidR="000F094C"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 xml:space="preserve">Настоящий коллективный договор (далее – КД) является правовым актом, регулирующим социально-трудовые отношения в федеральном государственном бюджетном образовательном учреждении высшего образования «Самарский государственный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 путей сообщения» (далее – </w:t>
      </w:r>
      <w:proofErr w:type="spellStart"/>
      <w:r w:rsidRPr="006537B6">
        <w:rPr>
          <w:rFonts w:ascii="Times New Roman" w:hAnsi="Times New Roman" w:cs="Times New Roman"/>
          <w:kern w:val="2"/>
          <w:sz w:val="26"/>
          <w:szCs w:val="26"/>
        </w:rPr>
        <w:t>СамГУПС</w:t>
      </w:r>
      <w:proofErr w:type="spellEnd"/>
      <w:r w:rsidRPr="006537B6">
        <w:rPr>
          <w:rFonts w:ascii="Times New Roman" w:hAnsi="Times New Roman" w:cs="Times New Roman"/>
          <w:kern w:val="2"/>
          <w:sz w:val="26"/>
          <w:szCs w:val="26"/>
        </w:rPr>
        <w:t xml:space="preserve"> или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заключенным между Работниками и Работодателем в лице их представителей.</w:t>
      </w:r>
    </w:p>
    <w:p w14:paraId="6905B829" w14:textId="596377B9" w:rsidR="006C5C83" w:rsidRPr="006537B6" w:rsidRDefault="006C5C8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1.2. КД заключен в соответствии с Конституцией Российской Федерации, Трудовым Кодексом Российской Федерации (ТК РФ), Федеральными законами «О профессиональных союзах, их правах и гарантиях деятельности», «Об образовании в Российской Федерации», действующим Генеральным</w:t>
      </w:r>
      <w:r w:rsidR="2F30D9C7"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соглашением</w:t>
      </w:r>
      <w:r w:rsidR="5B775DDB"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между</w:t>
      </w:r>
      <w:r w:rsidR="29342524"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общероссийскими объединениями</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профсоюзов,</w:t>
      </w:r>
      <w:r w:rsidR="44603C9B"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общероссийскими</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объединениями работодателей и Правительством Российской Федерации, действующим Отраслевым</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соглашением</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по</w:t>
      </w:r>
      <w:r w:rsidR="76B99391"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учреждениям</w:t>
      </w:r>
      <w:r w:rsidR="006F097D" w:rsidRPr="006537B6">
        <w:rPr>
          <w:rFonts w:ascii="Times New Roman" w:hAnsi="Times New Roman" w:cs="Times New Roman"/>
          <w:kern w:val="2"/>
          <w:sz w:val="26"/>
          <w:szCs w:val="26"/>
        </w:rPr>
        <w:t xml:space="preserve"> </w:t>
      </w:r>
      <w:r w:rsidR="000F094C" w:rsidRPr="006537B6">
        <w:rPr>
          <w:rFonts w:ascii="Times New Roman" w:hAnsi="Times New Roman" w:cs="Times New Roman"/>
          <w:kern w:val="2"/>
          <w:sz w:val="26"/>
          <w:szCs w:val="26"/>
        </w:rPr>
        <w:t>о</w:t>
      </w:r>
      <w:r w:rsidRPr="006537B6">
        <w:rPr>
          <w:rFonts w:ascii="Times New Roman" w:hAnsi="Times New Roman" w:cs="Times New Roman"/>
          <w:kern w:val="2"/>
          <w:sz w:val="26"/>
          <w:szCs w:val="26"/>
        </w:rPr>
        <w:t>бразования, подведомственным</w:t>
      </w:r>
      <w:r w:rsidR="1DD7087B"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Федеральному агентству</w:t>
      </w:r>
      <w:r w:rsidR="2F9FA271"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железнодорожного транспорта, и иными нормативными правовыми актами Российской Федерации.</w:t>
      </w:r>
    </w:p>
    <w:p w14:paraId="304879A1" w14:textId="77777777" w:rsidR="006C5C83" w:rsidRPr="006537B6" w:rsidRDefault="006C5C8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1.3. Сторонами </w:t>
      </w:r>
      <w:r w:rsidR="00A35078" w:rsidRPr="006537B6">
        <w:rPr>
          <w:rFonts w:ascii="Times New Roman" w:hAnsi="Times New Roman" w:cs="Times New Roman"/>
          <w:kern w:val="2"/>
          <w:sz w:val="26"/>
          <w:szCs w:val="26"/>
        </w:rPr>
        <w:t>коллективного договора</w:t>
      </w:r>
      <w:r w:rsidRPr="006537B6">
        <w:rPr>
          <w:rFonts w:ascii="Times New Roman" w:hAnsi="Times New Roman" w:cs="Times New Roman"/>
          <w:kern w:val="2"/>
          <w:sz w:val="26"/>
          <w:szCs w:val="26"/>
        </w:rPr>
        <w:t xml:space="preserve"> являются:</w:t>
      </w:r>
    </w:p>
    <w:p w14:paraId="15F69F29" w14:textId="41FE01F5" w:rsidR="006C5C83" w:rsidRPr="006537B6" w:rsidRDefault="006C5C8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 Работодатель в лице </w:t>
      </w:r>
      <w:r w:rsidR="00EC1205">
        <w:rPr>
          <w:rFonts w:ascii="Times New Roman" w:hAnsi="Times New Roman" w:cs="Times New Roman"/>
          <w:kern w:val="2"/>
          <w:sz w:val="26"/>
          <w:szCs w:val="26"/>
        </w:rPr>
        <w:t>р</w:t>
      </w:r>
      <w:r w:rsidRPr="006537B6">
        <w:rPr>
          <w:rFonts w:ascii="Times New Roman" w:hAnsi="Times New Roman" w:cs="Times New Roman"/>
          <w:kern w:val="2"/>
          <w:sz w:val="26"/>
          <w:szCs w:val="26"/>
        </w:rPr>
        <w:t xml:space="preserve">ектора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а, действующего на основании Устава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а;</w:t>
      </w:r>
    </w:p>
    <w:p w14:paraId="46549C06" w14:textId="11896DBE" w:rsidR="00764CEF" w:rsidRPr="006537B6" w:rsidRDefault="006C5C8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w:t>
      </w:r>
      <w:r w:rsidR="000F094C"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Работники</w:t>
      </w:r>
      <w:r w:rsidR="000F094C" w:rsidRPr="006537B6">
        <w:rPr>
          <w:rFonts w:ascii="Times New Roman" w:hAnsi="Times New Roman" w:cs="Times New Roman"/>
          <w:kern w:val="2"/>
          <w:sz w:val="26"/>
          <w:szCs w:val="26"/>
        </w:rPr>
        <w:t xml:space="preserve">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а,</w:t>
      </w:r>
      <w:r w:rsidR="643D92A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интересы</w:t>
      </w:r>
      <w:r w:rsidR="000F094C"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ко</w:t>
      </w:r>
      <w:r w:rsidR="00A35078" w:rsidRPr="006537B6">
        <w:rPr>
          <w:rFonts w:ascii="Times New Roman" w:hAnsi="Times New Roman" w:cs="Times New Roman"/>
          <w:kern w:val="2"/>
          <w:sz w:val="26"/>
          <w:szCs w:val="26"/>
        </w:rPr>
        <w:t xml:space="preserve">торых </w:t>
      </w:r>
      <w:r w:rsidRPr="006537B6">
        <w:rPr>
          <w:rFonts w:ascii="Times New Roman" w:hAnsi="Times New Roman" w:cs="Times New Roman"/>
          <w:kern w:val="2"/>
          <w:sz w:val="26"/>
          <w:szCs w:val="26"/>
        </w:rPr>
        <w:t xml:space="preserve">представляет </w:t>
      </w:r>
      <w:r w:rsidR="00EC1205">
        <w:rPr>
          <w:rFonts w:ascii="Times New Roman" w:hAnsi="Times New Roman" w:cs="Times New Roman"/>
          <w:kern w:val="2"/>
          <w:sz w:val="26"/>
          <w:szCs w:val="26"/>
        </w:rPr>
        <w:t>п</w:t>
      </w:r>
      <w:r w:rsidRPr="006537B6">
        <w:rPr>
          <w:rFonts w:ascii="Times New Roman" w:hAnsi="Times New Roman" w:cs="Times New Roman"/>
          <w:kern w:val="2"/>
          <w:sz w:val="26"/>
          <w:szCs w:val="26"/>
        </w:rPr>
        <w:t xml:space="preserve">ервичная профсоюзная организация сотрудников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а в лице </w:t>
      </w:r>
      <w:r w:rsidR="00EC1205">
        <w:rPr>
          <w:rFonts w:ascii="Times New Roman" w:hAnsi="Times New Roman" w:cs="Times New Roman"/>
          <w:kern w:val="2"/>
          <w:sz w:val="26"/>
          <w:szCs w:val="26"/>
        </w:rPr>
        <w:t>п</w:t>
      </w:r>
      <w:r w:rsidRPr="006537B6">
        <w:rPr>
          <w:rFonts w:ascii="Times New Roman" w:hAnsi="Times New Roman" w:cs="Times New Roman"/>
          <w:kern w:val="2"/>
          <w:sz w:val="26"/>
          <w:szCs w:val="26"/>
        </w:rPr>
        <w:t xml:space="preserve">редседателя ее рабочего органа – профсоюзного комитета </w:t>
      </w:r>
      <w:proofErr w:type="spellStart"/>
      <w:r w:rsidRPr="006537B6">
        <w:rPr>
          <w:rFonts w:ascii="Times New Roman" w:hAnsi="Times New Roman" w:cs="Times New Roman"/>
          <w:kern w:val="2"/>
          <w:sz w:val="26"/>
          <w:szCs w:val="26"/>
        </w:rPr>
        <w:t>СамГУПС</w:t>
      </w:r>
      <w:proofErr w:type="spellEnd"/>
      <w:r w:rsidRPr="006537B6">
        <w:rPr>
          <w:rFonts w:ascii="Times New Roman" w:hAnsi="Times New Roman" w:cs="Times New Roman"/>
          <w:kern w:val="2"/>
          <w:sz w:val="26"/>
          <w:szCs w:val="26"/>
        </w:rPr>
        <w:t xml:space="preserve"> (далее – </w:t>
      </w:r>
      <w:r w:rsidR="00EC1205">
        <w:rPr>
          <w:rFonts w:ascii="Times New Roman" w:hAnsi="Times New Roman" w:cs="Times New Roman"/>
          <w:kern w:val="2"/>
          <w:sz w:val="26"/>
          <w:szCs w:val="26"/>
        </w:rPr>
        <w:t>Профком</w:t>
      </w:r>
      <w:r w:rsidRPr="006537B6">
        <w:rPr>
          <w:rFonts w:ascii="Times New Roman" w:hAnsi="Times New Roman" w:cs="Times New Roman"/>
          <w:kern w:val="2"/>
          <w:sz w:val="26"/>
          <w:szCs w:val="26"/>
        </w:rPr>
        <w:t>).</w:t>
      </w:r>
    </w:p>
    <w:p w14:paraId="1F649D64" w14:textId="55B27C6D"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1.4. Предметом коллективного договора являются преимущественно дополнительные по сравнению с трудовым законодательством</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положения об условиях труда и его оплаты, социальном обслуживании работников, гарантии и льготы, предоставляемые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ом</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работникам. В коллективном договоре также воспроизводятся основные положения трудового законодательства, имеющие принципиальное значение для работников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и отражающие специфику их трудовой деятельности.</w:t>
      </w:r>
    </w:p>
    <w:p w14:paraId="779D95E6" w14:textId="77777777" w:rsidR="00EC1205"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lastRenderedPageBreak/>
        <w:t xml:space="preserve">1.5. Настоящий коллективный договор разработан и заключен </w:t>
      </w:r>
      <w:r w:rsidR="0026287E" w:rsidRPr="006537B6">
        <w:rPr>
          <w:rFonts w:ascii="Times New Roman" w:eastAsia="Times New Roman" w:hAnsi="Times New Roman" w:cs="Times New Roman"/>
          <w:kern w:val="2"/>
          <w:sz w:val="26"/>
          <w:szCs w:val="26"/>
          <w:lang w:eastAsia="ru-RU"/>
        </w:rPr>
        <w:t>Сторонами</w:t>
      </w:r>
      <w:r w:rsidRPr="006537B6">
        <w:rPr>
          <w:rFonts w:ascii="Times New Roman" w:eastAsia="Times New Roman" w:hAnsi="Times New Roman" w:cs="Times New Roman"/>
          <w:kern w:val="2"/>
          <w:sz w:val="26"/>
          <w:szCs w:val="26"/>
          <w:lang w:eastAsia="ru-RU"/>
        </w:rPr>
        <w:t xml:space="preserve"> на основе принципов соблюдения норм законодательства, полномочности представителей сторон, свободы внесения предложений и обсуждения вопросов, составляющих содержание коллективного договора, реальности обеспечения принимаемых обязательств.</w:t>
      </w:r>
    </w:p>
    <w:p w14:paraId="5C29E2AA" w14:textId="6F38F861" w:rsidR="00764CEF" w:rsidRPr="006537B6" w:rsidRDefault="0026287E"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Стороны</w:t>
      </w:r>
      <w:r w:rsidR="00764CEF" w:rsidRPr="006537B6">
        <w:rPr>
          <w:rFonts w:ascii="Times New Roman" w:eastAsia="Times New Roman" w:hAnsi="Times New Roman" w:cs="Times New Roman"/>
          <w:kern w:val="2"/>
          <w:sz w:val="26"/>
          <w:szCs w:val="26"/>
          <w:lang w:eastAsia="ru-RU"/>
        </w:rPr>
        <w:t xml:space="preserve"> обязуются неукоснительно соблюдать условия настоящего договора, уважать интересы друг друга, избегать конфронтации. Все спорные вопросы </w:t>
      </w:r>
      <w:r w:rsidRPr="006537B6">
        <w:rPr>
          <w:rFonts w:ascii="Times New Roman" w:eastAsia="Times New Roman" w:hAnsi="Times New Roman" w:cs="Times New Roman"/>
          <w:kern w:val="2"/>
          <w:sz w:val="26"/>
          <w:szCs w:val="26"/>
          <w:lang w:eastAsia="ru-RU"/>
        </w:rPr>
        <w:t>Стороны</w:t>
      </w:r>
      <w:r w:rsidR="00764CEF" w:rsidRPr="006537B6">
        <w:rPr>
          <w:rFonts w:ascii="Times New Roman" w:eastAsia="Times New Roman" w:hAnsi="Times New Roman" w:cs="Times New Roman"/>
          <w:kern w:val="2"/>
          <w:sz w:val="26"/>
          <w:szCs w:val="26"/>
          <w:lang w:eastAsia="ru-RU"/>
        </w:rPr>
        <w:t xml:space="preserve"> обязуются решать путем выработки взаимоприемлемых решений. </w:t>
      </w:r>
    </w:p>
    <w:p w14:paraId="03940B2D" w14:textId="7A4A5870"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1.6. В процессе заключения и выполнения настоящего коллективного договора все его участники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принимают</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на себя следующие обязательства:</w:t>
      </w:r>
    </w:p>
    <w:p w14:paraId="2396EB83" w14:textId="5F3288E6"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1.6.1.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 обязуется обеспечить:</w:t>
      </w:r>
    </w:p>
    <w:p w14:paraId="2B1CD71B" w14:textId="6B9A7B4B" w:rsidR="00C34963" w:rsidRPr="006537B6" w:rsidRDefault="00C34963"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справедливую, соответствующую количеству и качеству</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выполненной</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работы оплату труда; </w:t>
      </w:r>
    </w:p>
    <w:p w14:paraId="452565C9" w14:textId="59DA4C1C"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здоровые и безопасные условия работникам для выполнения</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ими трудовых обязанностей;</w:t>
      </w:r>
    </w:p>
    <w:p w14:paraId="4467E1F4" w14:textId="068C87B0" w:rsidR="004D29A7" w:rsidRPr="006537B6" w:rsidRDefault="0040155E"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4D29A7" w:rsidRPr="006537B6">
        <w:rPr>
          <w:rFonts w:ascii="Times New Roman" w:eastAsia="Times New Roman" w:hAnsi="Times New Roman" w:cs="Times New Roman"/>
          <w:kern w:val="2"/>
          <w:sz w:val="26"/>
          <w:szCs w:val="26"/>
          <w:lang w:eastAsia="ru-RU"/>
        </w:rPr>
        <w:t>социальное развитие коллектива,</w:t>
      </w:r>
      <w:r w:rsidR="00C34963" w:rsidRPr="006537B6">
        <w:rPr>
          <w:rFonts w:ascii="Times New Roman" w:eastAsia="Times New Roman" w:hAnsi="Times New Roman" w:cs="Times New Roman"/>
          <w:kern w:val="2"/>
          <w:sz w:val="26"/>
          <w:szCs w:val="26"/>
          <w:lang w:eastAsia="ru-RU"/>
        </w:rPr>
        <w:t xml:space="preserve"> социальные льготы и гарантии, </w:t>
      </w:r>
      <w:r w:rsidR="004D29A7" w:rsidRPr="006537B6">
        <w:rPr>
          <w:rFonts w:ascii="Times New Roman" w:eastAsia="Times New Roman" w:hAnsi="Times New Roman" w:cs="Times New Roman"/>
          <w:kern w:val="2"/>
          <w:sz w:val="26"/>
          <w:szCs w:val="26"/>
          <w:lang w:eastAsia="ru-RU"/>
        </w:rPr>
        <w:t xml:space="preserve">повышение уровня благосостояния работников </w:t>
      </w:r>
      <w:r w:rsidR="00C81C28">
        <w:rPr>
          <w:rFonts w:ascii="Times New Roman" w:eastAsia="Times New Roman" w:hAnsi="Times New Roman" w:cs="Times New Roman"/>
          <w:kern w:val="2"/>
          <w:sz w:val="26"/>
          <w:szCs w:val="26"/>
          <w:lang w:eastAsia="ru-RU"/>
        </w:rPr>
        <w:t>Университет</w:t>
      </w:r>
      <w:r w:rsidR="004D29A7" w:rsidRPr="006537B6">
        <w:rPr>
          <w:rFonts w:ascii="Times New Roman" w:eastAsia="Times New Roman" w:hAnsi="Times New Roman" w:cs="Times New Roman"/>
          <w:kern w:val="2"/>
          <w:sz w:val="26"/>
          <w:szCs w:val="26"/>
          <w:lang w:eastAsia="ru-RU"/>
        </w:rPr>
        <w:t>а;</w:t>
      </w:r>
    </w:p>
    <w:p w14:paraId="05905D45" w14:textId="6F37294A"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информирование трудового коллектива о перспективах развития</w:t>
      </w:r>
      <w:r w:rsidR="009A4686"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его финансовом положении, экономической обстановке и</w:t>
      </w:r>
      <w:r w:rsidR="009A4686"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других вопросах деятельности</w:t>
      </w:r>
      <w:r w:rsidR="006F097D"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p>
    <w:p w14:paraId="0CAA7199" w14:textId="27C355D8" w:rsidR="00764CEF" w:rsidRPr="006537B6" w:rsidRDefault="00764CEF"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bCs/>
          <w:kern w:val="2"/>
          <w:sz w:val="26"/>
          <w:szCs w:val="26"/>
          <w:lang w:eastAsia="ru-RU"/>
        </w:rPr>
        <w:t>1.6.2</w:t>
      </w:r>
      <w:r w:rsidRPr="006537B6">
        <w:rPr>
          <w:rFonts w:ascii="Times New Roman" w:eastAsia="Times New Roman" w:hAnsi="Times New Roman" w:cs="Times New Roman"/>
          <w:b/>
          <w:bCs/>
          <w:kern w:val="2"/>
          <w:sz w:val="26"/>
          <w:szCs w:val="26"/>
          <w:lang w:eastAsia="ru-RU"/>
        </w:rPr>
        <w:t xml:space="preserve">. </w:t>
      </w:r>
      <w:r w:rsidR="00EC1205">
        <w:rPr>
          <w:rFonts w:ascii="Times New Roman" w:eastAsia="Times New Roman" w:hAnsi="Times New Roman" w:cs="Times New Roman"/>
          <w:kern w:val="2"/>
          <w:sz w:val="26"/>
          <w:szCs w:val="26"/>
          <w:lang w:eastAsia="ru-RU"/>
        </w:rPr>
        <w:t>Профком</w:t>
      </w:r>
      <w:r w:rsidRPr="006537B6">
        <w:rPr>
          <w:rFonts w:ascii="Times New Roman" w:eastAsia="Times New Roman" w:hAnsi="Times New Roman" w:cs="Times New Roman"/>
          <w:kern w:val="2"/>
          <w:sz w:val="26"/>
          <w:szCs w:val="26"/>
          <w:lang w:eastAsia="ru-RU"/>
        </w:rPr>
        <w:t xml:space="preserve"> работников обязуется содействовать эффективной работе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r w:rsidR="00C34963" w:rsidRPr="006537B6">
        <w:rPr>
          <w:rFonts w:ascii="Times New Roman" w:eastAsia="Times New Roman" w:hAnsi="Times New Roman" w:cs="Times New Roman"/>
          <w:kern w:val="2"/>
          <w:sz w:val="26"/>
          <w:szCs w:val="26"/>
          <w:lang w:eastAsia="ru-RU"/>
        </w:rPr>
        <w:t>, защите социально-трудовых прав работников</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присущими профсоюзу методами и средствами в соответствии с</w:t>
      </w:r>
      <w:r w:rsidR="004C0FAE" w:rsidRPr="006537B6">
        <w:rPr>
          <w:rFonts w:ascii="Times New Roman" w:eastAsia="Times New Roman" w:hAnsi="Times New Roman" w:cs="Times New Roman"/>
          <w:kern w:val="2"/>
          <w:sz w:val="26"/>
          <w:szCs w:val="26"/>
          <w:lang w:eastAsia="ru-RU"/>
        </w:rPr>
        <w:t xml:space="preserve"> российским законодательством 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Уставом Российского профсоюза железнодорожников и транспортных строителей.</w:t>
      </w:r>
    </w:p>
    <w:p w14:paraId="0562CB0E" w14:textId="77777777"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p>
    <w:p w14:paraId="637CC0C6" w14:textId="5651B70A"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2.</w:t>
      </w:r>
      <w:r w:rsidR="006F097D" w:rsidRPr="006537B6">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ПОРЯДОК ПОДГОТОВКИ ЗАКЛЮЧЕНИЯ</w:t>
      </w:r>
      <w:r w:rsidR="003A21FD" w:rsidRPr="006537B6">
        <w:rPr>
          <w:rFonts w:ascii="Times New Roman" w:eastAsia="Times New Roman" w:hAnsi="Times New Roman" w:cs="Times New Roman"/>
          <w:b/>
          <w:bCs/>
          <w:kern w:val="2"/>
          <w:sz w:val="26"/>
          <w:szCs w:val="26"/>
          <w:lang w:eastAsia="ru-RU"/>
        </w:rPr>
        <w:br/>
      </w:r>
      <w:r w:rsidRPr="006537B6">
        <w:rPr>
          <w:rFonts w:ascii="Times New Roman" w:eastAsia="Times New Roman" w:hAnsi="Times New Roman" w:cs="Times New Roman"/>
          <w:b/>
          <w:bCs/>
          <w:kern w:val="2"/>
          <w:sz w:val="26"/>
          <w:szCs w:val="26"/>
          <w:lang w:eastAsia="ru-RU"/>
        </w:rPr>
        <w:t>И КОНТРОЛЬ ВЫПОЛНЕНИЯ КОЛЛЕКТИВНОГО ДОГОВОРА</w:t>
      </w:r>
    </w:p>
    <w:p w14:paraId="34CE0A41" w14:textId="77777777" w:rsidR="00764CEF" w:rsidRPr="006537B6" w:rsidRDefault="00764CEF" w:rsidP="008A7D4D">
      <w:pPr>
        <w:suppressAutoHyphens w:val="0"/>
        <w:autoSpaceDN/>
        <w:spacing w:after="0" w:line="312" w:lineRule="auto"/>
        <w:ind w:firstLine="720"/>
        <w:jc w:val="center"/>
        <w:textAlignment w:val="auto"/>
        <w:rPr>
          <w:rFonts w:ascii="Times New Roman" w:eastAsia="Times New Roman" w:hAnsi="Times New Roman" w:cs="Times New Roman"/>
          <w:kern w:val="2"/>
          <w:sz w:val="26"/>
          <w:szCs w:val="26"/>
          <w:lang w:eastAsia="ru-RU"/>
        </w:rPr>
      </w:pPr>
    </w:p>
    <w:p w14:paraId="734AF7D3" w14:textId="01CA53AD"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2.1.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 признает за </w:t>
      </w:r>
      <w:r w:rsidR="00EC1205">
        <w:rPr>
          <w:rFonts w:ascii="Times New Roman" w:eastAsia="Times New Roman" w:hAnsi="Times New Roman" w:cs="Times New Roman"/>
          <w:kern w:val="2"/>
          <w:sz w:val="26"/>
          <w:szCs w:val="26"/>
          <w:lang w:eastAsia="ru-RU"/>
        </w:rPr>
        <w:t>Профком</w:t>
      </w:r>
      <w:r w:rsidR="0040155E" w:rsidRPr="006537B6">
        <w:rPr>
          <w:rFonts w:ascii="Times New Roman" w:eastAsia="Times New Roman" w:hAnsi="Times New Roman" w:cs="Times New Roman"/>
          <w:kern w:val="2"/>
          <w:sz w:val="26"/>
          <w:szCs w:val="26"/>
          <w:lang w:eastAsia="ru-RU"/>
        </w:rPr>
        <w:t xml:space="preserve">ом </w:t>
      </w:r>
      <w:r w:rsidR="0040155E" w:rsidRPr="006537B6">
        <w:rPr>
          <w:rFonts w:ascii="Times New Roman" w:eastAsia="Times New Roman" w:hAnsi="Times New Roman" w:cs="Times New Roman"/>
          <w:kern w:val="2"/>
          <w:sz w:val="26"/>
          <w:szCs w:val="26"/>
        </w:rPr>
        <w:t>работников</w:t>
      </w:r>
      <w:r w:rsidR="0040155E"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право на ведение переговоров с администрацией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а от имени коллектива работников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p>
    <w:p w14:paraId="1BBE31B7" w14:textId="0A2DE456"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2.2. Коллективный договор разработан на основе реального социально-экономического положения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а, смет доходов и расходов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и профсоюзного комитета с учетом предложений работников.</w:t>
      </w:r>
    </w:p>
    <w:p w14:paraId="10B6BDFD" w14:textId="3D754B19" w:rsidR="008A7D4D"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2.3. Действие настоящего коллективного договора распространяется на работников</w:t>
      </w:r>
      <w:r w:rsidR="006F097D" w:rsidRPr="006537B6">
        <w:rPr>
          <w:rFonts w:ascii="Times New Roman" w:eastAsia="Times New Roman" w:hAnsi="Times New Roman" w:cs="Times New Roman"/>
          <w:kern w:val="2"/>
          <w:sz w:val="26"/>
          <w:szCs w:val="26"/>
          <w:lang w:eastAsia="ru-RU"/>
        </w:rPr>
        <w:t xml:space="preserve"> </w:t>
      </w:r>
      <w:r w:rsidR="007F0A46" w:rsidRPr="006537B6">
        <w:rPr>
          <w:rFonts w:ascii="Times New Roman" w:eastAsia="Times New Roman" w:hAnsi="Times New Roman" w:cs="Times New Roman"/>
          <w:kern w:val="2"/>
          <w:sz w:val="26"/>
          <w:szCs w:val="26"/>
          <w:lang w:eastAsia="ru-RU"/>
        </w:rPr>
        <w:t>головного вуза в г.</w:t>
      </w:r>
      <w:r w:rsidR="71EDB80B" w:rsidRPr="006537B6">
        <w:rPr>
          <w:rFonts w:ascii="Times New Roman" w:eastAsia="Times New Roman" w:hAnsi="Times New Roman" w:cs="Times New Roman"/>
          <w:kern w:val="2"/>
          <w:sz w:val="26"/>
          <w:szCs w:val="26"/>
          <w:lang w:eastAsia="ru-RU"/>
        </w:rPr>
        <w:t xml:space="preserve"> </w:t>
      </w:r>
      <w:r w:rsidR="007F0A46" w:rsidRPr="006537B6">
        <w:rPr>
          <w:rFonts w:ascii="Times New Roman" w:eastAsia="Times New Roman" w:hAnsi="Times New Roman" w:cs="Times New Roman"/>
          <w:kern w:val="2"/>
          <w:sz w:val="26"/>
          <w:szCs w:val="26"/>
          <w:lang w:eastAsia="ru-RU"/>
        </w:rPr>
        <w:t>Самаре, а также</w:t>
      </w:r>
      <w:r w:rsidR="006F097D" w:rsidRPr="006537B6">
        <w:rPr>
          <w:rFonts w:ascii="Times New Roman" w:eastAsia="Times New Roman" w:hAnsi="Times New Roman" w:cs="Times New Roman"/>
          <w:kern w:val="2"/>
          <w:sz w:val="26"/>
          <w:szCs w:val="26"/>
          <w:lang w:eastAsia="ru-RU"/>
        </w:rPr>
        <w:t xml:space="preserve"> </w:t>
      </w:r>
      <w:r w:rsidR="008A7D4D" w:rsidRPr="006537B6">
        <w:rPr>
          <w:rFonts w:ascii="Times New Roman" w:eastAsia="Times New Roman" w:hAnsi="Times New Roman" w:cs="Times New Roman"/>
          <w:kern w:val="2"/>
          <w:sz w:val="26"/>
          <w:szCs w:val="26"/>
          <w:lang w:eastAsia="ru-RU"/>
        </w:rPr>
        <w:t xml:space="preserve">на </w:t>
      </w:r>
      <w:r w:rsidRPr="006537B6">
        <w:rPr>
          <w:rFonts w:ascii="Times New Roman" w:eastAsia="Times New Roman" w:hAnsi="Times New Roman" w:cs="Times New Roman"/>
          <w:kern w:val="2"/>
          <w:sz w:val="26"/>
          <w:szCs w:val="26"/>
          <w:lang w:eastAsia="ru-RU"/>
        </w:rPr>
        <w:t xml:space="preserve">филиалы высшего образования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r w:rsidR="00930448" w:rsidRPr="006537B6">
        <w:rPr>
          <w:rFonts w:ascii="Times New Roman" w:eastAsia="Times New Roman" w:hAnsi="Times New Roman" w:cs="Times New Roman"/>
          <w:kern w:val="2"/>
          <w:sz w:val="26"/>
          <w:szCs w:val="26"/>
          <w:lang w:eastAsia="ru-RU"/>
        </w:rPr>
        <w:t xml:space="preserve"> и входящие в их состав образовательные учреждения среднего </w:t>
      </w:r>
      <w:r w:rsidR="00930448" w:rsidRPr="006537B6">
        <w:rPr>
          <w:rFonts w:ascii="Times New Roman" w:eastAsia="Times New Roman" w:hAnsi="Times New Roman" w:cs="Times New Roman"/>
          <w:kern w:val="2"/>
          <w:sz w:val="26"/>
          <w:szCs w:val="26"/>
          <w:lang w:eastAsia="ru-RU"/>
        </w:rPr>
        <w:lastRenderedPageBreak/>
        <w:t>профессионального образования</w:t>
      </w:r>
      <w:r w:rsidR="008A7D4D"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расположенные в городах</w:t>
      </w:r>
      <w:r w:rsidR="00930448" w:rsidRPr="006537B6">
        <w:rPr>
          <w:rFonts w:ascii="Times New Roman" w:eastAsia="Times New Roman" w:hAnsi="Times New Roman" w:cs="Times New Roman"/>
          <w:kern w:val="2"/>
          <w:sz w:val="26"/>
          <w:szCs w:val="26"/>
          <w:lang w:eastAsia="ru-RU"/>
        </w:rPr>
        <w:t xml:space="preserve"> Оренбурге и Уфе</w:t>
      </w:r>
      <w:r w:rsidRPr="006537B6">
        <w:rPr>
          <w:rFonts w:ascii="Times New Roman" w:eastAsia="Times New Roman" w:hAnsi="Times New Roman" w:cs="Times New Roman"/>
          <w:kern w:val="2"/>
          <w:sz w:val="26"/>
          <w:szCs w:val="26"/>
          <w:lang w:eastAsia="ru-RU"/>
        </w:rPr>
        <w:t>.</w:t>
      </w:r>
    </w:p>
    <w:p w14:paraId="40627DF5" w14:textId="0D94636B"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В филиалах</w:t>
      </w:r>
      <w:r w:rsidR="00930448" w:rsidRPr="006537B6">
        <w:rPr>
          <w:rFonts w:ascii="Times New Roman" w:eastAsia="Times New Roman" w:hAnsi="Times New Roman" w:cs="Times New Roman"/>
          <w:kern w:val="2"/>
          <w:sz w:val="26"/>
          <w:szCs w:val="26"/>
          <w:lang w:eastAsia="ru-RU"/>
        </w:rPr>
        <w:t xml:space="preserve"> высшего 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среднего профессионального образования, техникумах, колледжах в составе институтов</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коллективные договоры разрабатываются на основе коллективного договора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 с учетом специфики образовательного процесса и реального социально-экономического положения</w:t>
      </w:r>
      <w:r w:rsidR="00930448" w:rsidRPr="006537B6">
        <w:rPr>
          <w:rFonts w:ascii="Times New Roman" w:eastAsia="Times New Roman" w:hAnsi="Times New Roman" w:cs="Times New Roman"/>
          <w:kern w:val="2"/>
          <w:sz w:val="26"/>
          <w:szCs w:val="26"/>
          <w:lang w:eastAsia="ru-RU"/>
        </w:rPr>
        <w:t xml:space="preserve"> филиалов.</w:t>
      </w:r>
      <w:r w:rsidRPr="006537B6">
        <w:rPr>
          <w:rFonts w:ascii="Times New Roman" w:eastAsia="Times New Roman" w:hAnsi="Times New Roman" w:cs="Times New Roman"/>
          <w:kern w:val="2"/>
          <w:sz w:val="26"/>
          <w:szCs w:val="26"/>
          <w:lang w:eastAsia="ru-RU"/>
        </w:rPr>
        <w:t xml:space="preserve"> Коллективный договор в этом случае заключается между директором</w:t>
      </w:r>
      <w:r w:rsidR="006F097D" w:rsidRPr="006537B6">
        <w:rPr>
          <w:rFonts w:ascii="Times New Roman" w:eastAsia="Times New Roman" w:hAnsi="Times New Roman" w:cs="Times New Roman"/>
          <w:kern w:val="2"/>
          <w:sz w:val="26"/>
          <w:szCs w:val="26"/>
          <w:lang w:eastAsia="ru-RU"/>
        </w:rPr>
        <w:t xml:space="preserve"> </w:t>
      </w:r>
      <w:r w:rsidR="00003E21" w:rsidRPr="006537B6">
        <w:rPr>
          <w:rFonts w:ascii="Times New Roman" w:eastAsia="Times New Roman" w:hAnsi="Times New Roman" w:cs="Times New Roman"/>
          <w:kern w:val="2"/>
          <w:sz w:val="26"/>
          <w:szCs w:val="26"/>
          <w:lang w:eastAsia="ru-RU"/>
        </w:rPr>
        <w:t>филиала</w:t>
      </w:r>
      <w:r w:rsidR="00356246" w:rsidRPr="006537B6">
        <w:rPr>
          <w:rFonts w:ascii="Times New Roman" w:eastAsia="Times New Roman" w:hAnsi="Times New Roman" w:cs="Times New Roman"/>
          <w:kern w:val="2"/>
          <w:sz w:val="26"/>
          <w:szCs w:val="26"/>
          <w:lang w:eastAsia="ru-RU"/>
        </w:rPr>
        <w:t>,</w:t>
      </w:r>
      <w:r w:rsidR="00003E21"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в соответствии с наделенными полномочиями</w:t>
      </w:r>
      <w:r w:rsidR="00356246" w:rsidRPr="006537B6">
        <w:rPr>
          <w:rFonts w:ascii="Times New Roman" w:eastAsia="Times New Roman" w:hAnsi="Times New Roman" w:cs="Times New Roman"/>
          <w:kern w:val="2"/>
          <w:sz w:val="26"/>
          <w:szCs w:val="26"/>
          <w:lang w:eastAsia="ru-RU"/>
        </w:rPr>
        <w:t>,</w:t>
      </w:r>
      <w:r w:rsidRPr="006537B6">
        <w:rPr>
          <w:rFonts w:ascii="Times New Roman" w:eastAsia="Times New Roman" w:hAnsi="Times New Roman" w:cs="Times New Roman"/>
          <w:kern w:val="2"/>
          <w:sz w:val="26"/>
          <w:szCs w:val="26"/>
          <w:lang w:eastAsia="ru-RU"/>
        </w:rPr>
        <w:t xml:space="preserve"> и представительным органом работников</w:t>
      </w:r>
      <w:r w:rsidR="00930448" w:rsidRPr="006537B6">
        <w:rPr>
          <w:rFonts w:ascii="Times New Roman" w:eastAsia="Times New Roman" w:hAnsi="Times New Roman" w:cs="Times New Roman"/>
          <w:kern w:val="2"/>
          <w:sz w:val="26"/>
          <w:szCs w:val="26"/>
          <w:lang w:eastAsia="ru-RU"/>
        </w:rPr>
        <w:t xml:space="preserve"> филиала,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техникума, колледжа в лице профсоюзного комитета работников</w:t>
      </w:r>
      <w:r w:rsidR="00930448" w:rsidRPr="006537B6">
        <w:rPr>
          <w:rFonts w:ascii="Times New Roman" w:eastAsia="Times New Roman" w:hAnsi="Times New Roman" w:cs="Times New Roman"/>
          <w:kern w:val="2"/>
          <w:sz w:val="26"/>
          <w:szCs w:val="26"/>
          <w:lang w:eastAsia="ru-RU"/>
        </w:rPr>
        <w:t xml:space="preserve"> соответствующей первичной профсоюзной организации</w:t>
      </w:r>
      <w:r w:rsidRPr="006537B6">
        <w:rPr>
          <w:rFonts w:ascii="Times New Roman" w:eastAsia="Times New Roman" w:hAnsi="Times New Roman" w:cs="Times New Roman"/>
          <w:kern w:val="2"/>
          <w:sz w:val="26"/>
          <w:szCs w:val="26"/>
          <w:lang w:eastAsia="ru-RU"/>
        </w:rPr>
        <w:t>.</w:t>
      </w:r>
    </w:p>
    <w:p w14:paraId="765057E2" w14:textId="025F748D" w:rsidR="00AD46FE" w:rsidRPr="006537B6" w:rsidRDefault="00AD46FE"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2.</w:t>
      </w:r>
      <w:r w:rsidR="0061423B" w:rsidRPr="006537B6">
        <w:rPr>
          <w:rFonts w:ascii="Times New Roman" w:eastAsia="Times New Roman" w:hAnsi="Times New Roman" w:cs="Times New Roman"/>
          <w:kern w:val="2"/>
          <w:sz w:val="26"/>
          <w:szCs w:val="26"/>
          <w:lang w:eastAsia="ru-RU"/>
        </w:rPr>
        <w:t>4</w:t>
      </w:r>
      <w:r w:rsidRPr="006537B6">
        <w:rPr>
          <w:rFonts w:ascii="Times New Roman" w:eastAsia="Times New Roman" w:hAnsi="Times New Roman" w:cs="Times New Roman"/>
          <w:kern w:val="2"/>
          <w:sz w:val="26"/>
          <w:szCs w:val="26"/>
          <w:lang w:eastAsia="ru-RU"/>
        </w:rPr>
        <w:t xml:space="preserve">. В целях реализации положения ст. 43 ТК РФ о распространении условий коллективного договора на всех работников, а также требований трудового законодательства о том, что профсоюзный комитет, как представительный орган работников, может на законном основании защищать коллективные и индивидуальные права </w:t>
      </w:r>
      <w:r w:rsidR="009B4681" w:rsidRPr="006537B6">
        <w:rPr>
          <w:rFonts w:ascii="Times New Roman" w:eastAsia="Times New Roman" w:hAnsi="Times New Roman" w:cs="Times New Roman"/>
          <w:kern w:val="2"/>
          <w:sz w:val="26"/>
          <w:szCs w:val="26"/>
          <w:lang w:eastAsia="ru-RU"/>
        </w:rPr>
        <w:t>и</w:t>
      </w:r>
      <w:r w:rsidRPr="006537B6">
        <w:rPr>
          <w:rFonts w:ascii="Times New Roman" w:eastAsia="Times New Roman" w:hAnsi="Times New Roman" w:cs="Times New Roman"/>
          <w:kern w:val="2"/>
          <w:sz w:val="26"/>
          <w:szCs w:val="26"/>
          <w:lang w:eastAsia="ru-RU"/>
        </w:rPr>
        <w:t xml:space="preserve"> интересы членов трудового коллектива только в случае наделения его соответствующими полномочиями, необходимо наличие письменного заявления работника, не являющего членом профсоюза, о наделении </w:t>
      </w:r>
      <w:r w:rsidR="00EC1205">
        <w:rPr>
          <w:rFonts w:ascii="Times New Roman" w:eastAsia="Times New Roman" w:hAnsi="Times New Roman" w:cs="Times New Roman"/>
          <w:kern w:val="2"/>
          <w:sz w:val="26"/>
          <w:szCs w:val="26"/>
          <w:lang w:eastAsia="ru-RU"/>
        </w:rPr>
        <w:t>Профком</w:t>
      </w:r>
      <w:r w:rsidRPr="006537B6">
        <w:rPr>
          <w:rFonts w:ascii="Times New Roman" w:eastAsia="Times New Roman" w:hAnsi="Times New Roman" w:cs="Times New Roman"/>
          <w:kern w:val="2"/>
          <w:sz w:val="26"/>
          <w:szCs w:val="26"/>
          <w:lang w:eastAsia="ru-RU"/>
        </w:rPr>
        <w:t>а работников полномочиями на представление их интересов в процессе подготовки и контроля за исполнением коллективного договора. В соответствии с п.4 ст. 28 Федерального закона «О профессиональных союзах, их правах и гарантиях деятельности» работники, не являющиеся членами профсоюза</w:t>
      </w:r>
      <w:r w:rsidR="00F47E8A" w:rsidRPr="006537B6">
        <w:rPr>
          <w:rFonts w:ascii="Times New Roman" w:eastAsia="Times New Roman" w:hAnsi="Times New Roman" w:cs="Times New Roman"/>
          <w:kern w:val="2"/>
          <w:sz w:val="26"/>
          <w:szCs w:val="26"/>
          <w:lang w:eastAsia="ru-RU"/>
        </w:rPr>
        <w:t>,</w:t>
      </w:r>
      <w:r w:rsidRPr="006537B6">
        <w:rPr>
          <w:rFonts w:ascii="Times New Roman" w:eastAsia="Times New Roman" w:hAnsi="Times New Roman" w:cs="Times New Roman"/>
          <w:kern w:val="2"/>
          <w:sz w:val="26"/>
          <w:szCs w:val="26"/>
          <w:lang w:eastAsia="ru-RU"/>
        </w:rPr>
        <w:t xml:space="preserve"> оказывают финансовую поддержку профсоюзной организации на условиях, изложенных в п. </w:t>
      </w:r>
      <w:r w:rsidR="009B4681" w:rsidRPr="006537B6">
        <w:rPr>
          <w:rFonts w:ascii="Times New Roman" w:eastAsia="Times New Roman" w:hAnsi="Times New Roman" w:cs="Times New Roman"/>
          <w:kern w:val="2"/>
          <w:sz w:val="26"/>
          <w:szCs w:val="26"/>
          <w:lang w:eastAsia="ru-RU"/>
        </w:rPr>
        <w:t>10.3</w:t>
      </w:r>
      <w:r w:rsidRPr="006537B6">
        <w:rPr>
          <w:rFonts w:ascii="Times New Roman" w:eastAsia="Times New Roman" w:hAnsi="Times New Roman" w:cs="Times New Roman"/>
          <w:kern w:val="2"/>
          <w:sz w:val="26"/>
          <w:szCs w:val="26"/>
          <w:lang w:eastAsia="ru-RU"/>
        </w:rPr>
        <w:t xml:space="preserve"> настоящего договора.</w:t>
      </w:r>
    </w:p>
    <w:p w14:paraId="0FD7974D" w14:textId="18364984" w:rsidR="00436D00" w:rsidRPr="006537B6" w:rsidRDefault="00436D00"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2.</w:t>
      </w:r>
      <w:r w:rsidR="0061423B" w:rsidRPr="006537B6">
        <w:rPr>
          <w:rFonts w:ascii="Times New Roman" w:eastAsia="Times New Roman" w:hAnsi="Times New Roman" w:cs="Times New Roman"/>
          <w:kern w:val="2"/>
          <w:sz w:val="26"/>
          <w:szCs w:val="26"/>
          <w:lang w:eastAsia="ru-RU"/>
        </w:rPr>
        <w:t>5</w:t>
      </w:r>
      <w:r w:rsidRPr="006537B6">
        <w:rPr>
          <w:rFonts w:ascii="Times New Roman" w:eastAsia="Times New Roman" w:hAnsi="Times New Roman" w:cs="Times New Roman"/>
          <w:kern w:val="2"/>
          <w:sz w:val="26"/>
          <w:szCs w:val="26"/>
          <w:lang w:eastAsia="ru-RU"/>
        </w:rPr>
        <w:t>.</w:t>
      </w:r>
      <w:r w:rsidR="00AD46FE"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По итогам года ректор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а и председатель </w:t>
      </w:r>
      <w:r w:rsidR="00EC1205">
        <w:rPr>
          <w:rFonts w:ascii="Times New Roman" w:eastAsia="Times New Roman" w:hAnsi="Times New Roman" w:cs="Times New Roman"/>
          <w:kern w:val="2"/>
          <w:sz w:val="26"/>
          <w:szCs w:val="26"/>
          <w:lang w:eastAsia="ru-RU"/>
        </w:rPr>
        <w:t>Профком</w:t>
      </w:r>
      <w:r w:rsidR="00E45D9A" w:rsidRPr="006537B6">
        <w:rPr>
          <w:rFonts w:ascii="Times New Roman" w:eastAsia="Times New Roman" w:hAnsi="Times New Roman" w:cs="Times New Roman"/>
          <w:kern w:val="2"/>
          <w:sz w:val="26"/>
          <w:szCs w:val="26"/>
          <w:lang w:eastAsia="ru-RU"/>
        </w:rPr>
        <w:t xml:space="preserve">а работников отчитываются о его выполнении на конференции коллектива </w:t>
      </w:r>
      <w:r w:rsidR="00C81C28">
        <w:rPr>
          <w:rFonts w:ascii="Times New Roman" w:eastAsia="Times New Roman" w:hAnsi="Times New Roman" w:cs="Times New Roman"/>
          <w:kern w:val="2"/>
          <w:sz w:val="26"/>
          <w:szCs w:val="26"/>
          <w:lang w:eastAsia="ru-RU"/>
        </w:rPr>
        <w:t>Университет</w:t>
      </w:r>
      <w:r w:rsidR="00E45D9A" w:rsidRPr="006537B6">
        <w:rPr>
          <w:rFonts w:ascii="Times New Roman" w:eastAsia="Times New Roman" w:hAnsi="Times New Roman" w:cs="Times New Roman"/>
          <w:kern w:val="2"/>
          <w:sz w:val="26"/>
          <w:szCs w:val="26"/>
          <w:lang w:eastAsia="ru-RU"/>
        </w:rPr>
        <w:t>а. Рассмотрение итогов выполнения коллективного договора за полугодие проводится на расширенном совместном заседании администрации и профсоюзного комитета работников в сентябре</w:t>
      </w:r>
      <w:r w:rsidR="6FE98D19" w:rsidRPr="006537B6">
        <w:rPr>
          <w:rFonts w:ascii="Times New Roman" w:eastAsia="Times New Roman" w:hAnsi="Times New Roman" w:cs="Times New Roman"/>
          <w:kern w:val="2"/>
          <w:sz w:val="26"/>
          <w:szCs w:val="26"/>
          <w:lang w:eastAsia="ru-RU"/>
        </w:rPr>
        <w:t>.</w:t>
      </w:r>
      <w:r w:rsidR="00E45D9A" w:rsidRPr="006537B6">
        <w:rPr>
          <w:rFonts w:ascii="Times New Roman" w:eastAsia="Times New Roman" w:hAnsi="Times New Roman" w:cs="Times New Roman"/>
          <w:kern w:val="2"/>
          <w:sz w:val="26"/>
          <w:szCs w:val="26"/>
          <w:lang w:eastAsia="ru-RU"/>
        </w:rPr>
        <w:t xml:space="preserve"> </w:t>
      </w:r>
    </w:p>
    <w:p w14:paraId="1006A90C" w14:textId="466588A3" w:rsidR="00E45D9A" w:rsidRPr="006537B6" w:rsidRDefault="00F42739"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2</w:t>
      </w:r>
      <w:r w:rsidR="00E45D9A" w:rsidRPr="006537B6">
        <w:rPr>
          <w:rFonts w:ascii="Times New Roman" w:hAnsi="Times New Roman" w:cs="Times New Roman"/>
          <w:kern w:val="2"/>
          <w:sz w:val="26"/>
          <w:szCs w:val="26"/>
        </w:rPr>
        <w:t>.</w:t>
      </w:r>
      <w:r w:rsidR="0061423B" w:rsidRPr="006537B6">
        <w:rPr>
          <w:rFonts w:ascii="Times New Roman" w:hAnsi="Times New Roman" w:cs="Times New Roman"/>
          <w:kern w:val="2"/>
          <w:sz w:val="26"/>
          <w:szCs w:val="26"/>
        </w:rPr>
        <w:t>6</w:t>
      </w:r>
      <w:r w:rsidR="00E45D9A" w:rsidRPr="006537B6">
        <w:rPr>
          <w:rFonts w:ascii="Times New Roman" w:hAnsi="Times New Roman" w:cs="Times New Roman"/>
          <w:kern w:val="2"/>
          <w:sz w:val="26"/>
          <w:szCs w:val="26"/>
        </w:rPr>
        <w:t>.</w:t>
      </w:r>
      <w:r w:rsidR="009A32AF"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Расходы,</w:t>
      </w:r>
      <w:r w:rsidR="53795E7D"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связанные</w:t>
      </w:r>
      <w:r w:rsidR="1A24A2F2"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с</w:t>
      </w:r>
      <w:r w:rsidR="1FEC2168"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реализацией</w:t>
      </w:r>
      <w:r w:rsidR="758672D3"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настоящего</w:t>
      </w:r>
      <w:r w:rsidR="00A25D70" w:rsidRPr="006537B6">
        <w:rPr>
          <w:rFonts w:ascii="Times New Roman" w:hAnsi="Times New Roman" w:cs="Times New Roman"/>
          <w:kern w:val="2"/>
          <w:sz w:val="26"/>
          <w:szCs w:val="26"/>
        </w:rPr>
        <w:t xml:space="preserve"> </w:t>
      </w:r>
      <w:r w:rsidR="00E45D9A" w:rsidRPr="006537B6">
        <w:rPr>
          <w:rFonts w:ascii="Times New Roman" w:hAnsi="Times New Roman" w:cs="Times New Roman"/>
          <w:kern w:val="2"/>
          <w:sz w:val="26"/>
          <w:szCs w:val="26"/>
        </w:rPr>
        <w:t xml:space="preserve">КД, осуществляются за счет средств субсидий из федерального бюджета; средств, полученных от приносящей доход деятельности; целевых средств </w:t>
      </w:r>
      <w:r w:rsidR="00A25D70" w:rsidRPr="006537B6">
        <w:rPr>
          <w:rFonts w:ascii="Times New Roman" w:hAnsi="Times New Roman" w:cs="Times New Roman"/>
          <w:kern w:val="2"/>
          <w:sz w:val="26"/>
          <w:szCs w:val="26"/>
        </w:rPr>
        <w:t>РОСПРОФЖЕЛ</w:t>
      </w:r>
      <w:r w:rsidR="00E45D9A" w:rsidRPr="006537B6">
        <w:rPr>
          <w:rFonts w:ascii="Times New Roman" w:hAnsi="Times New Roman" w:cs="Times New Roman"/>
          <w:kern w:val="2"/>
          <w:sz w:val="26"/>
          <w:szCs w:val="26"/>
        </w:rPr>
        <w:t>; благотворительной помощи юридических (в том числе ОАО «РЖД») и физических лиц; а также иных источников, допускаемых законодательством Российской Федерации.</w:t>
      </w:r>
    </w:p>
    <w:p w14:paraId="6D98A12B" w14:textId="77777777" w:rsidR="007C3400" w:rsidRPr="006537B6" w:rsidRDefault="007C3400" w:rsidP="008A7D4D">
      <w:pPr>
        <w:suppressAutoHyphens w:val="0"/>
        <w:autoSpaceDN/>
        <w:spacing w:after="0" w:line="312" w:lineRule="auto"/>
        <w:ind w:firstLine="720"/>
        <w:jc w:val="center"/>
        <w:textAlignment w:val="auto"/>
        <w:rPr>
          <w:rFonts w:ascii="Times New Roman" w:eastAsia="Times New Roman" w:hAnsi="Times New Roman" w:cs="Times New Roman"/>
          <w:b/>
          <w:bCs/>
          <w:kern w:val="2"/>
          <w:sz w:val="26"/>
          <w:szCs w:val="26"/>
          <w:lang w:eastAsia="ru-RU"/>
        </w:rPr>
      </w:pPr>
    </w:p>
    <w:p w14:paraId="32F8C11F" w14:textId="77777777" w:rsidR="00A25D70" w:rsidRPr="006537B6" w:rsidRDefault="00A25D70">
      <w:pPr>
        <w:widowControl/>
        <w:suppressAutoHyphens w:val="0"/>
        <w:autoSpaceDN/>
        <w:spacing w:after="0" w:line="240" w:lineRule="auto"/>
        <w:textAlignment w:val="auto"/>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br w:type="page"/>
      </w:r>
    </w:p>
    <w:p w14:paraId="3ABF4C61" w14:textId="33C600E9" w:rsidR="00764CEF" w:rsidRPr="006537B6" w:rsidRDefault="00764CEF" w:rsidP="005E1E7C">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lastRenderedPageBreak/>
        <w:t>3.</w:t>
      </w:r>
      <w:r w:rsidR="006D0D0B">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РЕГУЛИРОВАНИЕ</w:t>
      </w:r>
      <w:r w:rsidR="005E1E7C" w:rsidRPr="006537B6">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ТРУДОВЫХ</w:t>
      </w:r>
      <w:r w:rsidR="005E1E7C" w:rsidRPr="006537B6">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ОТНОШЕНИЙ</w:t>
      </w:r>
      <w:r w:rsidR="00A25D70" w:rsidRPr="006537B6">
        <w:rPr>
          <w:rFonts w:ascii="Times New Roman" w:eastAsia="Times New Roman" w:hAnsi="Times New Roman" w:cs="Times New Roman"/>
          <w:b/>
          <w:bCs/>
          <w:kern w:val="2"/>
          <w:sz w:val="26"/>
          <w:szCs w:val="26"/>
          <w:lang w:eastAsia="ru-RU"/>
        </w:rPr>
        <w:br/>
      </w:r>
      <w:r w:rsidRPr="006537B6">
        <w:rPr>
          <w:rFonts w:ascii="Times New Roman" w:eastAsia="Times New Roman" w:hAnsi="Times New Roman" w:cs="Times New Roman"/>
          <w:b/>
          <w:bCs/>
          <w:kern w:val="2"/>
          <w:sz w:val="26"/>
          <w:szCs w:val="26"/>
          <w:lang w:eastAsia="ru-RU"/>
        </w:rPr>
        <w:t>И</w:t>
      </w:r>
      <w:r w:rsidR="006F097D" w:rsidRPr="006537B6">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ОБЕСПЕЧЕНИЕ ЗАНЯТОСТИ</w:t>
      </w:r>
    </w:p>
    <w:p w14:paraId="26E40D54" w14:textId="77777777" w:rsidR="005E1E7C" w:rsidRPr="006537B6" w:rsidRDefault="005E1E7C" w:rsidP="006D0D0B">
      <w:pPr>
        <w:suppressAutoHyphens w:val="0"/>
        <w:autoSpaceDN/>
        <w:spacing w:after="0" w:line="312" w:lineRule="auto"/>
        <w:jc w:val="center"/>
        <w:textAlignment w:val="auto"/>
        <w:rPr>
          <w:rFonts w:ascii="Times New Roman" w:eastAsia="Times New Roman" w:hAnsi="Times New Roman" w:cs="Times New Roman"/>
          <w:b/>
          <w:bCs/>
          <w:kern w:val="2"/>
          <w:sz w:val="26"/>
          <w:szCs w:val="26"/>
          <w:lang w:eastAsia="ru-RU"/>
        </w:rPr>
      </w:pPr>
    </w:p>
    <w:p w14:paraId="60E6CFC8" w14:textId="6546054E" w:rsidR="00675A21" w:rsidRPr="006537B6" w:rsidRDefault="00D67BE3" w:rsidP="008A7D4D">
      <w:pPr>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hAnsi="Times New Roman" w:cs="Times New Roman"/>
          <w:kern w:val="2"/>
          <w:sz w:val="26"/>
          <w:szCs w:val="26"/>
        </w:rPr>
        <w:t xml:space="preserve">3.1. </w:t>
      </w:r>
      <w:r w:rsidR="00675A21" w:rsidRPr="006537B6">
        <w:rPr>
          <w:rFonts w:ascii="Times New Roman" w:eastAsia="Times New Roman" w:hAnsi="Times New Roman" w:cs="Times New Roman"/>
          <w:kern w:val="2"/>
          <w:sz w:val="26"/>
          <w:szCs w:val="26"/>
        </w:rPr>
        <w:t xml:space="preserve">Прием на работу в </w:t>
      </w:r>
      <w:r w:rsidR="00C81C28">
        <w:rPr>
          <w:rFonts w:ascii="Times New Roman" w:eastAsia="Times New Roman" w:hAnsi="Times New Roman" w:cs="Times New Roman"/>
          <w:kern w:val="2"/>
          <w:sz w:val="26"/>
          <w:szCs w:val="26"/>
        </w:rPr>
        <w:t>Университет</w:t>
      </w:r>
      <w:r w:rsidR="00675A21" w:rsidRPr="006537B6">
        <w:rPr>
          <w:rFonts w:ascii="Times New Roman" w:eastAsia="Times New Roman" w:hAnsi="Times New Roman" w:cs="Times New Roman"/>
          <w:kern w:val="2"/>
          <w:sz w:val="26"/>
          <w:szCs w:val="26"/>
        </w:rPr>
        <w:t xml:space="preserve"> осуществляется по трудовому договору в порядке, установленном трудовым законодательством РФ. Стороны трудового договора определяют его условия с учетом положений соответствующих нормативных правовых актов РФ, Устава, </w:t>
      </w:r>
      <w:r w:rsidR="00776B5D" w:rsidRPr="006537B6">
        <w:rPr>
          <w:rFonts w:ascii="Times New Roman" w:eastAsia="Times New Roman" w:hAnsi="Times New Roman" w:cs="Times New Roman"/>
          <w:kern w:val="2"/>
          <w:sz w:val="26"/>
          <w:szCs w:val="26"/>
        </w:rPr>
        <w:t>коллективного договора</w:t>
      </w:r>
      <w:r w:rsidR="00675A21" w:rsidRPr="006537B6">
        <w:rPr>
          <w:rFonts w:ascii="Times New Roman" w:eastAsia="Times New Roman" w:hAnsi="Times New Roman" w:cs="Times New Roman"/>
          <w:kern w:val="2"/>
          <w:sz w:val="26"/>
          <w:szCs w:val="26"/>
        </w:rPr>
        <w:t xml:space="preserve"> и иных локальных актов </w:t>
      </w:r>
      <w:r w:rsidR="00C81C28">
        <w:rPr>
          <w:rFonts w:ascii="Times New Roman" w:eastAsia="Times New Roman" w:hAnsi="Times New Roman" w:cs="Times New Roman"/>
          <w:kern w:val="2"/>
          <w:sz w:val="26"/>
          <w:szCs w:val="26"/>
        </w:rPr>
        <w:t>Университет</w:t>
      </w:r>
      <w:r w:rsidR="00675A21" w:rsidRPr="006537B6">
        <w:rPr>
          <w:rFonts w:ascii="Times New Roman" w:eastAsia="Times New Roman" w:hAnsi="Times New Roman" w:cs="Times New Roman"/>
          <w:kern w:val="2"/>
          <w:sz w:val="26"/>
          <w:szCs w:val="26"/>
        </w:rPr>
        <w:t>а.</w:t>
      </w:r>
    </w:p>
    <w:p w14:paraId="4C050ABD" w14:textId="34CCDDC4" w:rsidR="00675A21" w:rsidRPr="006537B6" w:rsidRDefault="00675A21"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3.2. Работник, вновь принимаемый на работу в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 должен быть ознакомлен Работодателем под роспись с Правилами внутреннего трудового распорядка (Правилами внутреннего трудового распорядка обособленного структурного подразделения), </w:t>
      </w:r>
      <w:r w:rsidR="009050A0" w:rsidRPr="006537B6">
        <w:rPr>
          <w:rFonts w:ascii="Times New Roman" w:eastAsia="Times New Roman" w:hAnsi="Times New Roman" w:cs="Times New Roman"/>
          <w:kern w:val="2"/>
          <w:sz w:val="26"/>
          <w:szCs w:val="26"/>
        </w:rPr>
        <w:t>отраслевым соглашением по учреждениям образования, подведомственным Федеральному агентству железнодорожного транспорта, настоящим КД</w:t>
      </w:r>
      <w:r w:rsidRPr="006537B6">
        <w:rPr>
          <w:rFonts w:ascii="Times New Roman" w:hAnsi="Times New Roman" w:cs="Times New Roman"/>
          <w:kern w:val="2"/>
          <w:sz w:val="26"/>
          <w:szCs w:val="26"/>
        </w:rPr>
        <w:t xml:space="preserve">, Положением об оплате труда работников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а, должностной инструкцией.</w:t>
      </w:r>
    </w:p>
    <w:p w14:paraId="4D372DDF" w14:textId="3FE1AF58" w:rsidR="00CA3EC3" w:rsidRPr="006537B6" w:rsidRDefault="00CA3EC3"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3.3. Трудовой договор с работником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законодательством Российской Федерации.</w:t>
      </w:r>
      <w:r w:rsidR="006F097D" w:rsidRPr="006537B6">
        <w:rPr>
          <w:rFonts w:ascii="Times New Roman" w:hAnsi="Times New Roman" w:cs="Times New Roman"/>
          <w:kern w:val="2"/>
          <w:sz w:val="26"/>
          <w:szCs w:val="26"/>
        </w:rPr>
        <w:t xml:space="preserve"> </w:t>
      </w:r>
    </w:p>
    <w:p w14:paraId="1D1F9A78" w14:textId="541A3A76" w:rsidR="00675A21" w:rsidRPr="006537B6" w:rsidRDefault="00675A21" w:rsidP="008A7D4D">
      <w:pPr>
        <w:tabs>
          <w:tab w:val="left" w:pos="1411"/>
          <w:tab w:val="left" w:pos="2869"/>
          <w:tab w:val="left" w:pos="4289"/>
          <w:tab w:val="left" w:pos="4845"/>
          <w:tab w:val="left" w:pos="6424"/>
        </w:tabs>
        <w:suppressAutoHyphens w:val="0"/>
        <w:spacing w:after="0" w:line="312" w:lineRule="auto"/>
        <w:ind w:firstLine="707"/>
        <w:jc w:val="both"/>
        <w:rPr>
          <w:rFonts w:ascii="Times New Roman" w:eastAsia="Times New Roman" w:hAnsi="Times New Roman" w:cs="Times New Roman"/>
          <w:color w:val="000000"/>
          <w:kern w:val="2"/>
          <w:sz w:val="26"/>
          <w:szCs w:val="26"/>
        </w:rPr>
      </w:pPr>
      <w:r w:rsidRPr="006537B6">
        <w:rPr>
          <w:rFonts w:ascii="Times New Roman" w:eastAsia="Times New Roman" w:hAnsi="Times New Roman" w:cs="Times New Roman"/>
          <w:color w:val="000000"/>
          <w:kern w:val="2"/>
          <w:sz w:val="26"/>
          <w:szCs w:val="26"/>
        </w:rPr>
        <w:t>3.</w:t>
      </w:r>
      <w:r w:rsidR="00CA3EC3" w:rsidRPr="006537B6">
        <w:rPr>
          <w:rFonts w:ascii="Times New Roman" w:eastAsia="Times New Roman" w:hAnsi="Times New Roman" w:cs="Times New Roman"/>
          <w:color w:val="000000"/>
          <w:kern w:val="2"/>
          <w:sz w:val="26"/>
          <w:szCs w:val="26"/>
        </w:rPr>
        <w:t>4</w:t>
      </w:r>
      <w:r w:rsidRPr="006537B6">
        <w:rPr>
          <w:rFonts w:ascii="Times New Roman" w:eastAsia="Times New Roman" w:hAnsi="Times New Roman" w:cs="Times New Roman"/>
          <w:color w:val="000000"/>
          <w:kern w:val="2"/>
          <w:sz w:val="26"/>
          <w:szCs w:val="26"/>
        </w:rPr>
        <w:t>.</w:t>
      </w:r>
      <w:r w:rsidR="00EC4A63" w:rsidRPr="006537B6">
        <w:rPr>
          <w:rFonts w:ascii="Times New Roman" w:eastAsia="Times New Roman" w:hAnsi="Times New Roman" w:cs="Times New Roman"/>
          <w:color w:val="000000"/>
          <w:kern w:val="2"/>
          <w:sz w:val="26"/>
          <w:szCs w:val="26"/>
        </w:rPr>
        <w:t xml:space="preserve"> </w:t>
      </w:r>
      <w:r w:rsidRPr="006537B6">
        <w:rPr>
          <w:rFonts w:ascii="Times New Roman" w:eastAsia="Times New Roman" w:hAnsi="Times New Roman" w:cs="Times New Roman"/>
          <w:color w:val="000000"/>
          <w:kern w:val="2"/>
          <w:sz w:val="26"/>
          <w:szCs w:val="26"/>
        </w:rPr>
        <w:t>Трудовые</w:t>
      </w:r>
      <w:r w:rsidR="00EC4A63" w:rsidRPr="006537B6">
        <w:rPr>
          <w:rFonts w:ascii="Times New Roman" w:eastAsia="Times New Roman" w:hAnsi="Times New Roman" w:cs="Times New Roman"/>
          <w:color w:val="000000"/>
          <w:kern w:val="2"/>
          <w:sz w:val="26"/>
          <w:szCs w:val="26"/>
        </w:rPr>
        <w:t xml:space="preserve"> </w:t>
      </w:r>
      <w:r w:rsidRPr="006537B6">
        <w:rPr>
          <w:rFonts w:ascii="Times New Roman" w:eastAsia="Times New Roman" w:hAnsi="Times New Roman" w:cs="Times New Roman"/>
          <w:color w:val="000000"/>
          <w:kern w:val="2"/>
          <w:sz w:val="26"/>
          <w:szCs w:val="26"/>
        </w:rPr>
        <w:t>договоры</w:t>
      </w:r>
      <w:r w:rsidR="00EC4A63" w:rsidRPr="006537B6">
        <w:rPr>
          <w:rFonts w:ascii="Times New Roman" w:eastAsia="Times New Roman" w:hAnsi="Times New Roman" w:cs="Times New Roman"/>
          <w:color w:val="000000"/>
          <w:kern w:val="2"/>
          <w:sz w:val="26"/>
          <w:szCs w:val="26"/>
        </w:rPr>
        <w:t xml:space="preserve"> </w:t>
      </w:r>
      <w:r w:rsidRPr="006537B6">
        <w:rPr>
          <w:rFonts w:ascii="Times New Roman" w:eastAsia="Times New Roman" w:hAnsi="Times New Roman" w:cs="Times New Roman"/>
          <w:color w:val="000000"/>
          <w:kern w:val="2"/>
          <w:sz w:val="26"/>
          <w:szCs w:val="26"/>
        </w:rPr>
        <w:t>на</w:t>
      </w:r>
      <w:r w:rsidR="00EC4A63" w:rsidRPr="006537B6">
        <w:rPr>
          <w:rFonts w:ascii="Times New Roman" w:eastAsia="Times New Roman" w:hAnsi="Times New Roman" w:cs="Times New Roman"/>
          <w:color w:val="000000"/>
          <w:kern w:val="2"/>
          <w:sz w:val="26"/>
          <w:szCs w:val="26"/>
        </w:rPr>
        <w:t xml:space="preserve"> </w:t>
      </w:r>
      <w:r w:rsidRPr="006537B6">
        <w:rPr>
          <w:rFonts w:ascii="Times New Roman" w:eastAsia="Times New Roman" w:hAnsi="Times New Roman" w:cs="Times New Roman"/>
          <w:color w:val="000000"/>
          <w:kern w:val="2"/>
          <w:sz w:val="26"/>
          <w:szCs w:val="26"/>
        </w:rPr>
        <w:t>замещение</w:t>
      </w:r>
      <w:r w:rsidR="00EC4A63" w:rsidRPr="006537B6">
        <w:rPr>
          <w:rFonts w:ascii="Times New Roman" w:eastAsia="Times New Roman" w:hAnsi="Times New Roman" w:cs="Times New Roman"/>
          <w:color w:val="000000"/>
          <w:kern w:val="2"/>
          <w:sz w:val="26"/>
          <w:szCs w:val="26"/>
        </w:rPr>
        <w:t xml:space="preserve"> </w:t>
      </w:r>
      <w:r w:rsidRPr="006537B6">
        <w:rPr>
          <w:rFonts w:ascii="Times New Roman" w:eastAsia="Times New Roman" w:hAnsi="Times New Roman" w:cs="Times New Roman"/>
          <w:color w:val="000000"/>
          <w:kern w:val="2"/>
          <w:sz w:val="26"/>
          <w:szCs w:val="26"/>
        </w:rPr>
        <w:t xml:space="preserve">должностей научно-педагогических Работников в </w:t>
      </w:r>
      <w:r w:rsidR="00C81C28">
        <w:rPr>
          <w:rFonts w:ascii="Times New Roman" w:eastAsia="Times New Roman" w:hAnsi="Times New Roman" w:cs="Times New Roman"/>
          <w:color w:val="000000"/>
          <w:kern w:val="2"/>
          <w:sz w:val="26"/>
          <w:szCs w:val="26"/>
        </w:rPr>
        <w:t>Университет</w:t>
      </w:r>
      <w:r w:rsidRPr="006537B6">
        <w:rPr>
          <w:rFonts w:ascii="Times New Roman" w:eastAsia="Times New Roman" w:hAnsi="Times New Roman" w:cs="Times New Roman"/>
          <w:color w:val="000000"/>
          <w:kern w:val="2"/>
          <w:sz w:val="26"/>
          <w:szCs w:val="26"/>
        </w:rPr>
        <w:t>е могут заключаться как на неопределенный срок, так и на срок, определенный сторонами трудового договора. Заключению трудового договора на замещение должности научно-педагогического Работника, предшествует избрание по конкурсу на замещение соответствующей должности.</w:t>
      </w:r>
    </w:p>
    <w:p w14:paraId="1A081493" w14:textId="77777777" w:rsidR="00A201C1" w:rsidRPr="006537B6" w:rsidRDefault="00CA3EC3" w:rsidP="00A201C1">
      <w:pPr>
        <w:tabs>
          <w:tab w:val="left" w:pos="1411"/>
          <w:tab w:val="left" w:pos="2869"/>
          <w:tab w:val="left" w:pos="4289"/>
          <w:tab w:val="left" w:pos="4845"/>
          <w:tab w:val="left" w:pos="6424"/>
        </w:tabs>
        <w:suppressAutoHyphens w:val="0"/>
        <w:spacing w:after="0" w:line="312" w:lineRule="auto"/>
        <w:ind w:firstLine="707"/>
        <w:jc w:val="both"/>
        <w:rPr>
          <w:rFonts w:ascii="Times New Roman" w:eastAsia="Times New Roman" w:hAnsi="Times New Roman" w:cs="Times New Roman"/>
          <w:color w:val="000000"/>
          <w:kern w:val="2"/>
          <w:sz w:val="26"/>
          <w:szCs w:val="26"/>
        </w:rPr>
      </w:pPr>
      <w:r w:rsidRPr="006537B6">
        <w:rPr>
          <w:rFonts w:ascii="Times New Roman" w:eastAsia="Times New Roman" w:hAnsi="Times New Roman" w:cs="Times New Roman"/>
          <w:color w:val="000000"/>
          <w:kern w:val="2"/>
          <w:sz w:val="26"/>
          <w:szCs w:val="26"/>
        </w:rPr>
        <w:t xml:space="preserve">Конкурсный отбор претендентов проводится в соответствии с Положением о порядке замещения должностей научно-педагогических работников в высшем учебном заведении Российской Федерации, утверждаемым приказом Министерства образования и науки, Уставом </w:t>
      </w:r>
      <w:proofErr w:type="spellStart"/>
      <w:r w:rsidRPr="006537B6">
        <w:rPr>
          <w:rFonts w:ascii="Times New Roman" w:eastAsia="Times New Roman" w:hAnsi="Times New Roman" w:cs="Times New Roman"/>
          <w:color w:val="000000"/>
          <w:kern w:val="2"/>
          <w:sz w:val="26"/>
          <w:szCs w:val="26"/>
        </w:rPr>
        <w:t>СамГУПС</w:t>
      </w:r>
      <w:proofErr w:type="spellEnd"/>
      <w:r w:rsidRPr="006537B6">
        <w:rPr>
          <w:rFonts w:ascii="Times New Roman" w:eastAsia="Times New Roman" w:hAnsi="Times New Roman" w:cs="Times New Roman"/>
          <w:color w:val="000000"/>
          <w:kern w:val="2"/>
          <w:sz w:val="26"/>
          <w:szCs w:val="26"/>
        </w:rPr>
        <w:t xml:space="preserve"> </w:t>
      </w:r>
      <w:r w:rsidR="002C445B" w:rsidRPr="006537B6">
        <w:rPr>
          <w:rFonts w:ascii="Times New Roman" w:eastAsia="Times New Roman" w:hAnsi="Times New Roman" w:cs="Times New Roman"/>
          <w:color w:val="000000"/>
          <w:kern w:val="2"/>
          <w:sz w:val="26"/>
          <w:szCs w:val="26"/>
        </w:rPr>
        <w:t>и локально-нормативным актом о порядке замещения должностей научно-педагогических работников.</w:t>
      </w:r>
    </w:p>
    <w:p w14:paraId="0B95E26A" w14:textId="77777777" w:rsidR="00575854" w:rsidRPr="006537B6" w:rsidRDefault="002C445B" w:rsidP="00575854">
      <w:pPr>
        <w:tabs>
          <w:tab w:val="left" w:pos="1411"/>
          <w:tab w:val="left" w:pos="2869"/>
          <w:tab w:val="left" w:pos="4289"/>
          <w:tab w:val="left" w:pos="4845"/>
          <w:tab w:val="left" w:pos="6424"/>
        </w:tabs>
        <w:suppressAutoHyphens w:val="0"/>
        <w:spacing w:after="0" w:line="312" w:lineRule="auto"/>
        <w:ind w:firstLine="707"/>
        <w:jc w:val="both"/>
        <w:rPr>
          <w:rFonts w:ascii="Times New Roman" w:eastAsia="Calibri" w:hAnsi="Times New Roman" w:cs="Times New Roman"/>
          <w:bCs/>
          <w:iCs/>
          <w:kern w:val="2"/>
          <w:sz w:val="26"/>
          <w:szCs w:val="26"/>
        </w:rPr>
      </w:pPr>
      <w:r w:rsidRPr="006537B6">
        <w:rPr>
          <w:rFonts w:ascii="Times New Roman" w:eastAsia="Calibri" w:hAnsi="Times New Roman" w:cs="Times New Roman"/>
          <w:bCs/>
          <w:iCs/>
          <w:kern w:val="2"/>
          <w:sz w:val="26"/>
          <w:szCs w:val="26"/>
        </w:rPr>
        <w:t>Срок трудового договора с преподавателем вуза, переизбираемым на новый срок, должен быть установлен в соответствии с требованиями вуза, отражающими результаты работы преподавателя в предшествующий период.</w:t>
      </w:r>
    </w:p>
    <w:p w14:paraId="433AB39C" w14:textId="77777777" w:rsidR="00575854" w:rsidRPr="006537B6" w:rsidRDefault="002C445B" w:rsidP="00575854">
      <w:pPr>
        <w:tabs>
          <w:tab w:val="left" w:pos="1411"/>
          <w:tab w:val="left" w:pos="2869"/>
          <w:tab w:val="left" w:pos="4289"/>
          <w:tab w:val="left" w:pos="4845"/>
          <w:tab w:val="left" w:pos="6424"/>
        </w:tabs>
        <w:suppressAutoHyphens w:val="0"/>
        <w:spacing w:after="0" w:line="312" w:lineRule="auto"/>
        <w:ind w:firstLine="707"/>
        <w:jc w:val="both"/>
        <w:rPr>
          <w:rFonts w:ascii="Times New Roman" w:eastAsia="Calibri" w:hAnsi="Times New Roman" w:cs="Times New Roman"/>
          <w:bCs/>
          <w:iCs/>
          <w:kern w:val="2"/>
          <w:sz w:val="26"/>
          <w:szCs w:val="26"/>
        </w:rPr>
      </w:pPr>
      <w:r w:rsidRPr="006537B6">
        <w:rPr>
          <w:rFonts w:ascii="Times New Roman" w:eastAsia="Calibri" w:hAnsi="Times New Roman" w:cs="Times New Roman"/>
          <w:bCs/>
          <w:iCs/>
          <w:kern w:val="2"/>
          <w:sz w:val="26"/>
          <w:szCs w:val="26"/>
        </w:rPr>
        <w:t>При заключении срочного трудового</w:t>
      </w:r>
      <w:r w:rsidR="008072F4"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 xml:space="preserve">договора на замещение должности преподавателя вуза Работодатель, с учетом производственной возможности и необходимости, стремится к обеспечению максимально возможного по длительности срока, на который заключается трудовой договор (в пределах пяти лет, </w:t>
      </w:r>
      <w:r w:rsidRPr="006537B6">
        <w:rPr>
          <w:rFonts w:ascii="Times New Roman" w:eastAsia="Calibri" w:hAnsi="Times New Roman" w:cs="Times New Roman"/>
          <w:bCs/>
          <w:iCs/>
          <w:kern w:val="2"/>
          <w:sz w:val="26"/>
          <w:szCs w:val="26"/>
        </w:rPr>
        <w:lastRenderedPageBreak/>
        <w:t>но не менее чем на три года</w:t>
      </w:r>
      <w:r w:rsidR="00852691" w:rsidRPr="006537B6">
        <w:rPr>
          <w:rFonts w:ascii="Times New Roman" w:eastAsia="Calibri" w:hAnsi="Times New Roman" w:cs="Times New Roman"/>
          <w:bCs/>
          <w:iCs/>
          <w:kern w:val="2"/>
          <w:sz w:val="26"/>
          <w:szCs w:val="26"/>
        </w:rPr>
        <w:t xml:space="preserve"> при наличии соответствующих условий</w:t>
      </w:r>
      <w:r w:rsidRPr="006537B6">
        <w:rPr>
          <w:rFonts w:ascii="Times New Roman" w:eastAsia="Calibri" w:hAnsi="Times New Roman" w:cs="Times New Roman"/>
          <w:bCs/>
          <w:iCs/>
          <w:kern w:val="2"/>
          <w:sz w:val="26"/>
          <w:szCs w:val="26"/>
        </w:rPr>
        <w:t>).</w:t>
      </w:r>
    </w:p>
    <w:p w14:paraId="53169CAA" w14:textId="2A881007" w:rsidR="00B721FB" w:rsidRPr="006537B6" w:rsidRDefault="00675A21" w:rsidP="00B721FB">
      <w:pPr>
        <w:tabs>
          <w:tab w:val="left" w:pos="1411"/>
          <w:tab w:val="left" w:pos="2869"/>
          <w:tab w:val="left" w:pos="4289"/>
          <w:tab w:val="left" w:pos="4845"/>
          <w:tab w:val="left" w:pos="6424"/>
        </w:tabs>
        <w:suppressAutoHyphens w:val="0"/>
        <w:spacing w:after="0" w:line="312" w:lineRule="auto"/>
        <w:ind w:firstLine="707"/>
        <w:jc w:val="both"/>
        <w:rPr>
          <w:rFonts w:ascii="Times New Roman" w:eastAsia="Calibri" w:hAnsi="Times New Roman" w:cs="Times New Roman"/>
          <w:bCs/>
          <w:iCs/>
          <w:kern w:val="2"/>
          <w:sz w:val="26"/>
          <w:szCs w:val="26"/>
        </w:rPr>
      </w:pPr>
      <w:r w:rsidRPr="006537B6">
        <w:rPr>
          <w:rFonts w:ascii="Times New Roman" w:eastAsia="Calibri" w:hAnsi="Times New Roman" w:cs="Times New Roman"/>
          <w:bCs/>
          <w:iCs/>
          <w:kern w:val="2"/>
          <w:sz w:val="26"/>
          <w:szCs w:val="26"/>
        </w:rPr>
        <w:t>Должности декана факультета и заведующего кафедрой являются выборными. Порядок проведения выборов на указанные должности устанавливается</w:t>
      </w:r>
      <w:r w:rsidR="69AAC442"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Уставом</w:t>
      </w:r>
      <w:r w:rsidR="7C6BC109"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и</w:t>
      </w:r>
      <w:r w:rsidR="6E36E468"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локальными</w:t>
      </w:r>
      <w:r w:rsidR="24BD49B5"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нормативными</w:t>
      </w:r>
      <w:r w:rsidR="5DFF329B" w:rsidRPr="006537B6">
        <w:rPr>
          <w:rFonts w:ascii="Times New Roman" w:eastAsia="Calibri" w:hAnsi="Times New Roman" w:cs="Times New Roman"/>
          <w:bCs/>
          <w:iCs/>
          <w:kern w:val="2"/>
          <w:sz w:val="26"/>
          <w:szCs w:val="26"/>
        </w:rPr>
        <w:t xml:space="preserve"> </w:t>
      </w:r>
      <w:r w:rsidRPr="006537B6">
        <w:rPr>
          <w:rFonts w:ascii="Times New Roman" w:eastAsia="Calibri" w:hAnsi="Times New Roman" w:cs="Times New Roman"/>
          <w:bCs/>
          <w:iCs/>
          <w:kern w:val="2"/>
          <w:sz w:val="26"/>
          <w:szCs w:val="26"/>
        </w:rPr>
        <w:t xml:space="preserve">актами </w:t>
      </w:r>
      <w:r w:rsidR="00C81C28">
        <w:rPr>
          <w:rFonts w:ascii="Times New Roman" w:eastAsia="Calibri" w:hAnsi="Times New Roman" w:cs="Times New Roman"/>
          <w:bCs/>
          <w:iCs/>
          <w:kern w:val="2"/>
          <w:sz w:val="26"/>
          <w:szCs w:val="26"/>
        </w:rPr>
        <w:t>Университет</w:t>
      </w:r>
      <w:r w:rsidRPr="006537B6">
        <w:rPr>
          <w:rFonts w:ascii="Times New Roman" w:eastAsia="Calibri" w:hAnsi="Times New Roman" w:cs="Times New Roman"/>
          <w:bCs/>
          <w:iCs/>
          <w:kern w:val="2"/>
          <w:sz w:val="26"/>
          <w:szCs w:val="26"/>
        </w:rPr>
        <w:t>а</w:t>
      </w:r>
      <w:r w:rsidR="00575854" w:rsidRPr="006537B6">
        <w:rPr>
          <w:rFonts w:ascii="Times New Roman" w:eastAsia="Calibri" w:hAnsi="Times New Roman" w:cs="Times New Roman"/>
          <w:bCs/>
          <w:iCs/>
          <w:kern w:val="2"/>
          <w:sz w:val="26"/>
          <w:szCs w:val="26"/>
        </w:rPr>
        <w:t>.</w:t>
      </w:r>
    </w:p>
    <w:p w14:paraId="0895D3C7" w14:textId="1DC707A9" w:rsidR="00675A21" w:rsidRPr="006537B6" w:rsidRDefault="00675A21" w:rsidP="00B721FB">
      <w:pPr>
        <w:tabs>
          <w:tab w:val="left" w:pos="1411"/>
          <w:tab w:val="left" w:pos="2869"/>
          <w:tab w:val="left" w:pos="4289"/>
          <w:tab w:val="left" w:pos="4845"/>
          <w:tab w:val="left" w:pos="6424"/>
        </w:tabs>
        <w:suppressAutoHyphens w:val="0"/>
        <w:spacing w:after="0" w:line="312" w:lineRule="auto"/>
        <w:ind w:firstLine="707"/>
        <w:jc w:val="both"/>
        <w:rPr>
          <w:rFonts w:ascii="Times New Roman" w:hAnsi="Times New Roman" w:cs="Times New Roman"/>
          <w:kern w:val="2"/>
          <w:sz w:val="26"/>
          <w:szCs w:val="26"/>
        </w:rPr>
      </w:pPr>
      <w:r w:rsidRPr="006537B6">
        <w:rPr>
          <w:rFonts w:ascii="Times New Roman" w:hAnsi="Times New Roman" w:cs="Times New Roman"/>
          <w:kern w:val="2"/>
          <w:sz w:val="26"/>
          <w:szCs w:val="26"/>
        </w:rPr>
        <w:t>3.</w:t>
      </w:r>
      <w:r w:rsidR="00CA3EC3" w:rsidRPr="006537B6">
        <w:rPr>
          <w:rFonts w:ascii="Times New Roman" w:hAnsi="Times New Roman" w:cs="Times New Roman"/>
          <w:kern w:val="2"/>
          <w:sz w:val="26"/>
          <w:szCs w:val="26"/>
        </w:rPr>
        <w:t>5</w:t>
      </w:r>
      <w:r w:rsidRPr="006537B6">
        <w:rPr>
          <w:rFonts w:ascii="Times New Roman" w:hAnsi="Times New Roman" w:cs="Times New Roman"/>
          <w:kern w:val="2"/>
          <w:sz w:val="26"/>
          <w:szCs w:val="26"/>
        </w:rPr>
        <w:t>.</w:t>
      </w:r>
      <w:r w:rsidR="00B721FB"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Работодатель</w:t>
      </w:r>
      <w:r w:rsidR="00B721FB"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стремится</w:t>
      </w:r>
      <w:r w:rsidR="1193330A"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обеспечить</w:t>
      </w:r>
      <w:r w:rsidR="7CDA89B3"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полну</w:t>
      </w:r>
      <w:r w:rsidR="00F42739" w:rsidRPr="006537B6">
        <w:rPr>
          <w:rFonts w:ascii="Times New Roman" w:hAnsi="Times New Roman" w:cs="Times New Roman"/>
          <w:kern w:val="2"/>
          <w:sz w:val="26"/>
          <w:szCs w:val="26"/>
        </w:rPr>
        <w:t xml:space="preserve">ю </w:t>
      </w:r>
      <w:r w:rsidRPr="006537B6">
        <w:rPr>
          <w:rFonts w:ascii="Times New Roman" w:hAnsi="Times New Roman" w:cs="Times New Roman"/>
          <w:kern w:val="2"/>
          <w:sz w:val="26"/>
          <w:szCs w:val="26"/>
        </w:rPr>
        <w:t>занятость Работников в соответствии с заключенными трудовыми договорами.</w:t>
      </w:r>
    </w:p>
    <w:p w14:paraId="066CB488" w14:textId="4738A78D" w:rsidR="00B721FB" w:rsidRPr="006537B6" w:rsidRDefault="0004789B" w:rsidP="00B721FB">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3.5.1.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 письменно уведомляет отдельных работников и </w:t>
      </w:r>
      <w:r w:rsidR="00EC1205">
        <w:rPr>
          <w:rFonts w:ascii="Times New Roman" w:eastAsia="Times New Roman" w:hAnsi="Times New Roman" w:cs="Times New Roman"/>
          <w:kern w:val="2"/>
          <w:sz w:val="26"/>
          <w:szCs w:val="26"/>
          <w:lang w:eastAsia="ru-RU"/>
        </w:rPr>
        <w:t>Профком</w:t>
      </w:r>
      <w:r w:rsidRPr="006537B6">
        <w:rPr>
          <w:rFonts w:ascii="Times New Roman" w:eastAsia="Times New Roman" w:hAnsi="Times New Roman" w:cs="Times New Roman"/>
          <w:kern w:val="2"/>
          <w:sz w:val="26"/>
          <w:szCs w:val="26"/>
          <w:lang w:eastAsia="ru-RU"/>
        </w:rPr>
        <w:t>, не менее чем за 2 месяца, о намерениях осуществить структурные изменения, реорганизацию учебного процесса, сокращение численности и (или) штата, которые могут повлечь за собой расторжение трудовых договоров с работниками в соответствии с п.2 статьи 81 Трудового кодекса РФ.</w:t>
      </w:r>
    </w:p>
    <w:p w14:paraId="31BEF3F9" w14:textId="284BFE6F" w:rsidR="00675A21" w:rsidRPr="006537B6" w:rsidRDefault="008672FE" w:rsidP="00B721FB">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В</w:t>
      </w:r>
      <w:r w:rsidR="00675A21" w:rsidRPr="006537B6">
        <w:rPr>
          <w:rFonts w:ascii="Times New Roman" w:eastAsia="Times New Roman" w:hAnsi="Times New Roman" w:cs="Times New Roman"/>
          <w:kern w:val="2"/>
          <w:sz w:val="26"/>
          <w:szCs w:val="26"/>
        </w:rPr>
        <w:t xml:space="preserve">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518ECE90" w14:textId="77777777" w:rsidR="00675A21" w:rsidRPr="006537B6" w:rsidRDefault="00675A21" w:rsidP="008A7D4D">
      <w:pPr>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Критерием массового увольнения Работников при сокращении численности или штата является увольнение 5 и более процентов Работников </w:t>
      </w:r>
      <w:proofErr w:type="spellStart"/>
      <w:r w:rsidR="00776B5D" w:rsidRPr="006537B6">
        <w:rPr>
          <w:rFonts w:ascii="Times New Roman" w:eastAsia="Times New Roman" w:hAnsi="Times New Roman" w:cs="Times New Roman"/>
          <w:kern w:val="2"/>
          <w:sz w:val="26"/>
          <w:szCs w:val="26"/>
        </w:rPr>
        <w:t>Сам</w:t>
      </w:r>
      <w:r w:rsidRPr="006537B6">
        <w:rPr>
          <w:rFonts w:ascii="Times New Roman" w:eastAsia="Times New Roman" w:hAnsi="Times New Roman" w:cs="Times New Roman"/>
          <w:kern w:val="2"/>
          <w:sz w:val="26"/>
          <w:szCs w:val="26"/>
        </w:rPr>
        <w:t>ГУПС</w:t>
      </w:r>
      <w:proofErr w:type="spellEnd"/>
      <w:r w:rsidRPr="006537B6">
        <w:rPr>
          <w:rFonts w:ascii="Times New Roman" w:eastAsia="Times New Roman" w:hAnsi="Times New Roman" w:cs="Times New Roman"/>
          <w:kern w:val="2"/>
          <w:sz w:val="26"/>
          <w:szCs w:val="26"/>
        </w:rPr>
        <w:t xml:space="preserve"> (обособленного структурного подразделения) в течение 90 календарных дней.</w:t>
      </w:r>
    </w:p>
    <w:p w14:paraId="0971A852" w14:textId="77777777" w:rsidR="00B721FB" w:rsidRPr="006537B6" w:rsidRDefault="00675A21" w:rsidP="008A7D4D">
      <w:pPr>
        <w:tabs>
          <w:tab w:val="left" w:pos="1677"/>
          <w:tab w:val="left" w:pos="2329"/>
          <w:tab w:val="left" w:pos="3127"/>
          <w:tab w:val="left" w:pos="3603"/>
          <w:tab w:val="left" w:pos="4809"/>
          <w:tab w:val="left" w:pos="5599"/>
          <w:tab w:val="left" w:pos="6507"/>
          <w:tab w:val="left" w:pos="7687"/>
          <w:tab w:val="left" w:pos="892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При</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сокращении</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численности</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или</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штата</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работников преимущественное право на оставление на работе предоставляется работникам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более</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высокой</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производительностью</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труда</w:t>
      </w:r>
      <w:r w:rsidR="000337A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 квалификацией. При равенстве этих показателей предпочтение отдается: работникам, имеющим двух или более иждивенцев; работникам, в семье которых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нет</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других</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работников</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самостоятельным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заработком; работникам, получившим в период работы в </w:t>
      </w:r>
      <w:proofErr w:type="spellStart"/>
      <w:r w:rsidR="00776B5D" w:rsidRPr="006537B6">
        <w:rPr>
          <w:rFonts w:ascii="Times New Roman" w:eastAsia="Times New Roman" w:hAnsi="Times New Roman" w:cs="Times New Roman"/>
          <w:kern w:val="2"/>
          <w:sz w:val="26"/>
          <w:szCs w:val="26"/>
        </w:rPr>
        <w:t>Сам</w:t>
      </w:r>
      <w:r w:rsidRPr="006537B6">
        <w:rPr>
          <w:rFonts w:ascii="Times New Roman" w:eastAsia="Times New Roman" w:hAnsi="Times New Roman" w:cs="Times New Roman"/>
          <w:kern w:val="2"/>
          <w:sz w:val="26"/>
          <w:szCs w:val="26"/>
        </w:rPr>
        <w:t>ГУПС</w:t>
      </w:r>
      <w:proofErr w:type="spellEnd"/>
      <w:r w:rsidRPr="006537B6">
        <w:rPr>
          <w:rFonts w:ascii="Times New Roman" w:eastAsia="Times New Roman" w:hAnsi="Times New Roman" w:cs="Times New Roman"/>
          <w:kern w:val="2"/>
          <w:sz w:val="26"/>
          <w:szCs w:val="26"/>
        </w:rPr>
        <w:t xml:space="preserve"> трудовое увечье или профессиональное заболевание; инвалидам Великой Отечественной войны и инвалидам боевых действий по защите Отечества</w:t>
      </w:r>
      <w:r w:rsidR="007C2C07" w:rsidRPr="006537B6">
        <w:rPr>
          <w:rFonts w:ascii="Times New Roman" w:eastAsia="Times New Roman" w:hAnsi="Times New Roman" w:cs="Times New Roman"/>
          <w:kern w:val="2"/>
          <w:sz w:val="26"/>
          <w:szCs w:val="26"/>
        </w:rPr>
        <w:t>.</w:t>
      </w:r>
    </w:p>
    <w:p w14:paraId="12D5AA16" w14:textId="77777777" w:rsidR="00B721FB" w:rsidRPr="006537B6" w:rsidRDefault="007C2C07" w:rsidP="008A7D4D">
      <w:pPr>
        <w:tabs>
          <w:tab w:val="left" w:pos="1677"/>
          <w:tab w:val="left" w:pos="2329"/>
          <w:tab w:val="left" w:pos="3127"/>
          <w:tab w:val="left" w:pos="3603"/>
          <w:tab w:val="left" w:pos="4809"/>
          <w:tab w:val="left" w:pos="5599"/>
          <w:tab w:val="left" w:pos="6507"/>
          <w:tab w:val="left" w:pos="7687"/>
          <w:tab w:val="left" w:pos="892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Кроме</w:t>
      </w:r>
      <w:r w:rsidR="00675A21" w:rsidRPr="006537B6">
        <w:rPr>
          <w:rFonts w:ascii="Times New Roman" w:eastAsia="Times New Roman" w:hAnsi="Times New Roman" w:cs="Times New Roman"/>
          <w:kern w:val="2"/>
          <w:sz w:val="26"/>
          <w:szCs w:val="26"/>
        </w:rPr>
        <w:t xml:space="preserve"> перечисленных выше категорий работников, которым преимущественное право оставления на работе предписано законом, Работодатель предоставляет преимущественное право на оставление на работе</w:t>
      </w:r>
      <w:r w:rsidR="00B721FB" w:rsidRPr="006537B6">
        <w:rPr>
          <w:rFonts w:ascii="Times New Roman" w:eastAsia="Times New Roman" w:hAnsi="Times New Roman" w:cs="Times New Roman"/>
          <w:kern w:val="2"/>
          <w:sz w:val="26"/>
          <w:szCs w:val="26"/>
        </w:rPr>
        <w:t xml:space="preserve"> </w:t>
      </w:r>
      <w:r w:rsidR="00675A21" w:rsidRPr="006537B6">
        <w:rPr>
          <w:rFonts w:ascii="Times New Roman" w:eastAsia="Times New Roman" w:hAnsi="Times New Roman" w:cs="Times New Roman"/>
          <w:kern w:val="2"/>
          <w:sz w:val="26"/>
          <w:szCs w:val="26"/>
        </w:rPr>
        <w:t>также:</w:t>
      </w:r>
    </w:p>
    <w:p w14:paraId="65FD397B" w14:textId="77777777" w:rsidR="00B721FB" w:rsidRPr="006537B6" w:rsidRDefault="00675A21" w:rsidP="008A7D4D">
      <w:pPr>
        <w:tabs>
          <w:tab w:val="left" w:pos="1677"/>
          <w:tab w:val="left" w:pos="2329"/>
          <w:tab w:val="left" w:pos="3127"/>
          <w:tab w:val="left" w:pos="3603"/>
          <w:tab w:val="left" w:pos="4809"/>
          <w:tab w:val="left" w:pos="5599"/>
          <w:tab w:val="left" w:pos="6507"/>
          <w:tab w:val="left" w:pos="7687"/>
          <w:tab w:val="left" w:pos="892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работникам,</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имеющим</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на</w:t>
      </w:r>
      <w:r w:rsidR="00BB1B7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своем</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иждивении</w:t>
      </w:r>
      <w:r w:rsidR="00B721FB"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 воспитывающим детей-инвалидов;</w:t>
      </w:r>
    </w:p>
    <w:p w14:paraId="44F31700" w14:textId="58A64E89" w:rsidR="00B721FB" w:rsidRPr="006537B6" w:rsidRDefault="00675A21" w:rsidP="008A7D4D">
      <w:pPr>
        <w:tabs>
          <w:tab w:val="left" w:pos="1677"/>
          <w:tab w:val="left" w:pos="2329"/>
          <w:tab w:val="left" w:pos="3127"/>
          <w:tab w:val="left" w:pos="3603"/>
          <w:tab w:val="left" w:pos="4809"/>
          <w:tab w:val="left" w:pos="5599"/>
          <w:tab w:val="left" w:pos="6507"/>
          <w:tab w:val="left" w:pos="7687"/>
          <w:tab w:val="left" w:pos="892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работникам, имеющим длительный непрерывный (</w:t>
      </w:r>
      <w:r w:rsidR="00F330CF" w:rsidRPr="006537B6">
        <w:rPr>
          <w:rFonts w:ascii="Times New Roman" w:eastAsia="Times New Roman" w:hAnsi="Times New Roman" w:cs="Times New Roman"/>
          <w:kern w:val="2"/>
          <w:sz w:val="26"/>
          <w:szCs w:val="26"/>
        </w:rPr>
        <w:t xml:space="preserve">не менее 10 </w:t>
      </w:r>
      <w:r w:rsidRPr="006537B6">
        <w:rPr>
          <w:rFonts w:ascii="Times New Roman" w:eastAsia="Times New Roman" w:hAnsi="Times New Roman" w:cs="Times New Roman"/>
          <w:kern w:val="2"/>
          <w:sz w:val="26"/>
          <w:szCs w:val="26"/>
        </w:rPr>
        <w:t xml:space="preserve">лет) стаж работы 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е;</w:t>
      </w:r>
    </w:p>
    <w:p w14:paraId="6E039819" w14:textId="4B99C5DD" w:rsidR="00675A21" w:rsidRPr="006537B6" w:rsidRDefault="00675A21" w:rsidP="008A7D4D">
      <w:pPr>
        <w:tabs>
          <w:tab w:val="left" w:pos="1677"/>
          <w:tab w:val="left" w:pos="2329"/>
          <w:tab w:val="left" w:pos="3127"/>
          <w:tab w:val="left" w:pos="3603"/>
          <w:tab w:val="left" w:pos="4809"/>
          <w:tab w:val="left" w:pos="5599"/>
          <w:tab w:val="left" w:pos="6507"/>
          <w:tab w:val="left" w:pos="7687"/>
          <w:tab w:val="left" w:pos="892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работникам предпенсионного возраста (не </w:t>
      </w:r>
      <w:r w:rsidR="00F330CF" w:rsidRPr="006537B6">
        <w:rPr>
          <w:rFonts w:ascii="Times New Roman" w:eastAsia="Times New Roman" w:hAnsi="Times New Roman" w:cs="Times New Roman"/>
          <w:kern w:val="2"/>
          <w:sz w:val="26"/>
          <w:szCs w:val="26"/>
        </w:rPr>
        <w:t>мен</w:t>
      </w:r>
      <w:r w:rsidRPr="006537B6">
        <w:rPr>
          <w:rFonts w:ascii="Times New Roman" w:eastAsia="Times New Roman" w:hAnsi="Times New Roman" w:cs="Times New Roman"/>
          <w:kern w:val="2"/>
          <w:sz w:val="26"/>
          <w:szCs w:val="26"/>
        </w:rPr>
        <w:t xml:space="preserve">ее </w:t>
      </w:r>
      <w:r w:rsidR="00B721FB" w:rsidRPr="006537B6">
        <w:rPr>
          <w:rFonts w:ascii="Times New Roman" w:eastAsia="Times New Roman" w:hAnsi="Times New Roman" w:cs="Times New Roman"/>
          <w:kern w:val="2"/>
          <w:sz w:val="26"/>
          <w:szCs w:val="26"/>
        </w:rPr>
        <w:t>двух</w:t>
      </w:r>
      <w:r w:rsidR="00F330CF" w:rsidRPr="006537B6">
        <w:rPr>
          <w:rFonts w:ascii="Times New Roman" w:eastAsia="Times New Roman" w:hAnsi="Times New Roman" w:cs="Times New Roman"/>
          <w:kern w:val="2"/>
          <w:sz w:val="26"/>
          <w:szCs w:val="26"/>
        </w:rPr>
        <w:t xml:space="preserve"> лет, до наступления права выхода на пенсию)</w:t>
      </w:r>
      <w:r w:rsidRPr="006537B6">
        <w:rPr>
          <w:rFonts w:ascii="Times New Roman" w:eastAsia="Times New Roman" w:hAnsi="Times New Roman" w:cs="Times New Roman"/>
          <w:kern w:val="2"/>
          <w:sz w:val="26"/>
          <w:szCs w:val="26"/>
        </w:rPr>
        <w:t>.</w:t>
      </w:r>
    </w:p>
    <w:p w14:paraId="5E4BE9C2" w14:textId="41261878" w:rsidR="0004789B" w:rsidRPr="006537B6" w:rsidRDefault="0004789B"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Не допускать увольнения по сокращению штата или численности двух работников из одной семьи (муж, жена), за исключением случая прекращения деятельности филиала, структурного подразделения.</w:t>
      </w:r>
    </w:p>
    <w:p w14:paraId="3536E807" w14:textId="77777777" w:rsidR="0004789B" w:rsidRPr="006537B6" w:rsidRDefault="0004789B" w:rsidP="008A7D4D">
      <w:pPr>
        <w:tabs>
          <w:tab w:val="left" w:pos="1618"/>
          <w:tab w:val="left" w:pos="2119"/>
          <w:tab w:val="left" w:pos="4953"/>
          <w:tab w:val="left" w:pos="5378"/>
          <w:tab w:val="left" w:pos="6697"/>
          <w:tab w:val="left" w:pos="7693"/>
          <w:tab w:val="left" w:pos="8462"/>
        </w:tabs>
        <w:suppressAutoHyphens w:val="0"/>
        <w:spacing w:after="0" w:line="312" w:lineRule="auto"/>
        <w:ind w:firstLine="709"/>
        <w:jc w:val="both"/>
        <w:rPr>
          <w:rFonts w:ascii="Times New Roman" w:eastAsia="Times New Roman" w:hAnsi="Times New Roman" w:cs="Times New Roman"/>
          <w:kern w:val="2"/>
          <w:sz w:val="26"/>
          <w:szCs w:val="26"/>
        </w:rPr>
      </w:pPr>
    </w:p>
    <w:p w14:paraId="0FD42485" w14:textId="3884693B" w:rsidR="00675A21" w:rsidRPr="006537B6" w:rsidRDefault="00675A21" w:rsidP="008A7D4D">
      <w:pPr>
        <w:tabs>
          <w:tab w:val="left" w:pos="1618"/>
          <w:tab w:val="left" w:pos="2119"/>
          <w:tab w:val="left" w:pos="4953"/>
          <w:tab w:val="left" w:pos="5378"/>
          <w:tab w:val="left" w:pos="6697"/>
          <w:tab w:val="left" w:pos="7693"/>
          <w:tab w:val="left" w:pos="8462"/>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3.</w:t>
      </w:r>
      <w:r w:rsidR="008072F4" w:rsidRPr="006537B6">
        <w:rPr>
          <w:rFonts w:ascii="Times New Roman" w:eastAsia="Times New Roman" w:hAnsi="Times New Roman" w:cs="Times New Roman"/>
          <w:kern w:val="2"/>
          <w:sz w:val="26"/>
          <w:szCs w:val="26"/>
        </w:rPr>
        <w:t>5</w:t>
      </w:r>
      <w:r w:rsidRPr="006537B6">
        <w:rPr>
          <w:rFonts w:ascii="Times New Roman" w:eastAsia="Times New Roman" w:hAnsi="Times New Roman" w:cs="Times New Roman"/>
          <w:kern w:val="2"/>
          <w:sz w:val="26"/>
          <w:szCs w:val="26"/>
        </w:rPr>
        <w:t>.</w:t>
      </w:r>
      <w:r w:rsidR="00BB1B7B" w:rsidRPr="006537B6">
        <w:rPr>
          <w:rFonts w:ascii="Times New Roman" w:eastAsia="Times New Roman" w:hAnsi="Times New Roman" w:cs="Times New Roman"/>
          <w:kern w:val="2"/>
          <w:sz w:val="26"/>
          <w:szCs w:val="26"/>
        </w:rPr>
        <w:t>2</w:t>
      </w:r>
      <w:r w:rsidR="008072F4"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Научно-педагогические</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работники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повышают</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свою квалификацию не реже чем один раз в три года. При направлении Работодателем</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научно-педагогического</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работника</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для</w:t>
      </w:r>
      <w:r w:rsidR="007C2C07"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повышения квалификации с отрывом от работы за ним сохраняются место работы</w:t>
      </w:r>
      <w:r w:rsidR="001045DA"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67F4DFFA" w14:textId="01BF0BB9" w:rsidR="00675A21" w:rsidRPr="006537B6" w:rsidRDefault="00675A21" w:rsidP="008A7D4D">
      <w:pPr>
        <w:tabs>
          <w:tab w:val="left" w:pos="1810"/>
          <w:tab w:val="left" w:pos="2569"/>
          <w:tab w:val="left" w:pos="4218"/>
          <w:tab w:val="left" w:pos="4595"/>
          <w:tab w:val="left" w:pos="6116"/>
          <w:tab w:val="left" w:pos="7009"/>
          <w:tab w:val="left" w:pos="8067"/>
          <w:tab w:val="left" w:pos="8916"/>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3.</w:t>
      </w:r>
      <w:r w:rsidR="007C2C07" w:rsidRPr="006537B6">
        <w:rPr>
          <w:rFonts w:ascii="Times New Roman" w:eastAsia="Times New Roman" w:hAnsi="Times New Roman" w:cs="Times New Roman"/>
          <w:kern w:val="2"/>
          <w:sz w:val="26"/>
          <w:szCs w:val="26"/>
        </w:rPr>
        <w:t>5</w:t>
      </w:r>
      <w:r w:rsidRPr="006537B6">
        <w:rPr>
          <w:rFonts w:ascii="Times New Roman" w:eastAsia="Times New Roman" w:hAnsi="Times New Roman" w:cs="Times New Roman"/>
          <w:kern w:val="2"/>
          <w:sz w:val="26"/>
          <w:szCs w:val="26"/>
        </w:rPr>
        <w:t>.</w:t>
      </w:r>
      <w:r w:rsidR="00BB1B7B" w:rsidRPr="006537B6">
        <w:rPr>
          <w:rFonts w:ascii="Times New Roman" w:eastAsia="Times New Roman" w:hAnsi="Times New Roman" w:cs="Times New Roman"/>
          <w:kern w:val="2"/>
          <w:sz w:val="26"/>
          <w:szCs w:val="26"/>
        </w:rPr>
        <w:t>3</w:t>
      </w:r>
      <w:r w:rsidR="007C2C07"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Необходимость</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профессиональной</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подготовки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 переподготовки работников, не относящихся к категории научно-педагогических,</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определяется</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Работодателем.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В</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случаях, предусмотренных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федеральными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законами,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иными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нормативными правовыми актами РФ, Работодатель обязан проводить повышение квалификации работников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 если это является условием выполнения работниками определенных видов деятельности.</w:t>
      </w:r>
    </w:p>
    <w:p w14:paraId="06CCCE91" w14:textId="02B37127" w:rsidR="00675A21" w:rsidRPr="006537B6" w:rsidRDefault="00675A21" w:rsidP="008A7D4D">
      <w:pPr>
        <w:tabs>
          <w:tab w:val="left" w:pos="2735"/>
          <w:tab w:val="left" w:pos="3143"/>
          <w:tab w:val="left" w:pos="4791"/>
          <w:tab w:val="left" w:pos="6472"/>
          <w:tab w:val="left" w:pos="7638"/>
          <w:tab w:val="left" w:pos="8162"/>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Работникам,</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проходящим</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профессиональную</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иными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нормативными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правовыми</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актами, содержащими нормы трудового права, </w:t>
      </w:r>
      <w:r w:rsidR="002C445B" w:rsidRPr="006537B6">
        <w:rPr>
          <w:rFonts w:ascii="Times New Roman" w:eastAsia="Times New Roman" w:hAnsi="Times New Roman" w:cs="Times New Roman"/>
          <w:kern w:val="2"/>
          <w:sz w:val="26"/>
          <w:szCs w:val="26"/>
        </w:rPr>
        <w:t>коллективного договора</w:t>
      </w:r>
      <w:r w:rsidRPr="006537B6">
        <w:rPr>
          <w:rFonts w:ascii="Times New Roman" w:eastAsia="Times New Roman" w:hAnsi="Times New Roman" w:cs="Times New Roman"/>
          <w:kern w:val="2"/>
          <w:sz w:val="26"/>
          <w:szCs w:val="26"/>
        </w:rPr>
        <w:t>, соглашениями, локальными нормативными актами, трудовым договором.</w:t>
      </w:r>
    </w:p>
    <w:p w14:paraId="4F7B2F80" w14:textId="1858E61D" w:rsidR="00D67BE3" w:rsidRPr="006537B6" w:rsidRDefault="00D67BE3" w:rsidP="008A7D4D">
      <w:pPr>
        <w:pStyle w:val="ConsPlusNonformat"/>
        <w:spacing w:line="312" w:lineRule="auto"/>
        <w:ind w:firstLine="708"/>
        <w:jc w:val="both"/>
        <w:rPr>
          <w:rFonts w:ascii="Times New Roman" w:hAnsi="Times New Roman" w:cs="Times New Roman"/>
          <w:kern w:val="2"/>
          <w:sz w:val="26"/>
          <w:szCs w:val="26"/>
        </w:rPr>
      </w:pPr>
      <w:r w:rsidRPr="006537B6">
        <w:rPr>
          <w:rFonts w:ascii="Times New Roman" w:hAnsi="Times New Roman" w:cs="Times New Roman"/>
          <w:kern w:val="2"/>
          <w:sz w:val="26"/>
          <w:szCs w:val="26"/>
        </w:rPr>
        <w:t>3.</w:t>
      </w:r>
      <w:r w:rsidR="007C2C07" w:rsidRPr="006537B6">
        <w:rPr>
          <w:rFonts w:ascii="Times New Roman" w:hAnsi="Times New Roman" w:cs="Times New Roman"/>
          <w:kern w:val="2"/>
          <w:sz w:val="26"/>
          <w:szCs w:val="26"/>
        </w:rPr>
        <w:t>6</w:t>
      </w:r>
      <w:r w:rsidRPr="006537B6">
        <w:rPr>
          <w:rFonts w:ascii="Times New Roman" w:hAnsi="Times New Roman" w:cs="Times New Roman"/>
          <w:kern w:val="2"/>
          <w:sz w:val="26"/>
          <w:szCs w:val="26"/>
        </w:rPr>
        <w:t>.</w:t>
      </w:r>
      <w:r w:rsidR="00536418">
        <w:rPr>
          <w:rFonts w:ascii="Times New Roman" w:hAnsi="Times New Roman" w:cs="Times New Roman"/>
          <w:kern w:val="2"/>
          <w:sz w:val="26"/>
          <w:szCs w:val="26"/>
        </w:rPr>
        <w:t xml:space="preserve"> </w:t>
      </w:r>
      <w:r w:rsidR="00C81C28">
        <w:rPr>
          <w:rFonts w:ascii="Times New Roman" w:hAnsi="Times New Roman" w:cs="Times New Roman"/>
          <w:kern w:val="2"/>
          <w:sz w:val="26"/>
          <w:szCs w:val="26"/>
        </w:rPr>
        <w:t>Университет</w:t>
      </w:r>
      <w:r w:rsidR="004A0342"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в сфере трудовых отношений обязан:</w:t>
      </w:r>
    </w:p>
    <w:p w14:paraId="1926A21B" w14:textId="527E8CCE" w:rsidR="00D67BE3" w:rsidRPr="006537B6" w:rsidRDefault="00D67BE3" w:rsidP="008A7D4D">
      <w:pPr>
        <w:pStyle w:val="ConsPlusNormal"/>
        <w:spacing w:line="312" w:lineRule="auto"/>
        <w:ind w:firstLine="709"/>
        <w:jc w:val="both"/>
        <w:rPr>
          <w:rFonts w:ascii="Times New Roman" w:hAnsi="Times New Roman" w:cs="Times New Roman"/>
          <w:kern w:val="2"/>
          <w:sz w:val="26"/>
          <w:szCs w:val="26"/>
          <w:u w:val="single"/>
        </w:rPr>
      </w:pPr>
      <w:r w:rsidRPr="006537B6">
        <w:rPr>
          <w:rFonts w:ascii="Times New Roman" w:hAnsi="Times New Roman" w:cs="Times New Roman"/>
          <w:kern w:val="2"/>
          <w:sz w:val="26"/>
          <w:szCs w:val="26"/>
        </w:rPr>
        <w:t>3.</w:t>
      </w:r>
      <w:r w:rsidR="007C2C07" w:rsidRPr="006537B6">
        <w:rPr>
          <w:rFonts w:ascii="Times New Roman" w:hAnsi="Times New Roman" w:cs="Times New Roman"/>
          <w:kern w:val="2"/>
          <w:sz w:val="26"/>
          <w:szCs w:val="26"/>
        </w:rPr>
        <w:t>6</w:t>
      </w:r>
      <w:r w:rsidRPr="006537B6">
        <w:rPr>
          <w:rFonts w:ascii="Times New Roman" w:hAnsi="Times New Roman" w:cs="Times New Roman"/>
          <w:kern w:val="2"/>
          <w:sz w:val="26"/>
          <w:szCs w:val="26"/>
        </w:rPr>
        <w:t>.1.</w:t>
      </w:r>
      <w:r w:rsidR="00536418">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Реализаци</w:t>
      </w:r>
      <w:r w:rsidR="00CF1485" w:rsidRPr="006537B6">
        <w:rPr>
          <w:rFonts w:ascii="Times New Roman" w:hAnsi="Times New Roman" w:cs="Times New Roman"/>
          <w:kern w:val="2"/>
          <w:sz w:val="26"/>
          <w:szCs w:val="26"/>
        </w:rPr>
        <w:t>ю</w:t>
      </w:r>
      <w:r w:rsidRPr="006537B6">
        <w:rPr>
          <w:rFonts w:ascii="Times New Roman" w:hAnsi="Times New Roman" w:cs="Times New Roman"/>
          <w:kern w:val="2"/>
          <w:sz w:val="26"/>
          <w:szCs w:val="26"/>
        </w:rPr>
        <w:t xml:space="preserve"> концепции «эффективного контракта» в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е производить в соответствии с нормами, регламентированными </w:t>
      </w:r>
      <w:r w:rsidR="00CF1485" w:rsidRPr="006537B6">
        <w:rPr>
          <w:rFonts w:ascii="Times New Roman" w:hAnsi="Times New Roman" w:cs="Times New Roman"/>
          <w:kern w:val="2"/>
          <w:sz w:val="26"/>
          <w:szCs w:val="26"/>
        </w:rPr>
        <w:t>«</w:t>
      </w:r>
      <w:r w:rsidRPr="006537B6">
        <w:rPr>
          <w:rFonts w:ascii="Times New Roman" w:hAnsi="Times New Roman" w:cs="Times New Roman"/>
          <w:kern w:val="2"/>
          <w:sz w:val="26"/>
          <w:szCs w:val="26"/>
        </w:rPr>
        <w:t>Программ</w:t>
      </w:r>
      <w:r w:rsidR="00CF1485" w:rsidRPr="006537B6">
        <w:rPr>
          <w:rFonts w:ascii="Times New Roman" w:hAnsi="Times New Roman" w:cs="Times New Roman"/>
          <w:kern w:val="2"/>
          <w:sz w:val="26"/>
          <w:szCs w:val="26"/>
        </w:rPr>
        <w:t>ой</w:t>
      </w:r>
      <w:r w:rsidR="0057778C" w:rsidRPr="006537B6">
        <w:rPr>
          <w:rFonts w:ascii="Times New Roman" w:hAnsi="Times New Roman" w:cs="Times New Roman"/>
          <w:kern w:val="2"/>
          <w:sz w:val="26"/>
          <w:szCs w:val="26"/>
        </w:rPr>
        <w:t xml:space="preserve"> </w:t>
      </w:r>
      <w:r w:rsidR="0057778C" w:rsidRPr="006537B6">
        <w:rPr>
          <w:rFonts w:ascii="Times New Roman" w:hAnsi="Times New Roman" w:cs="Times New Roman"/>
          <w:iCs/>
          <w:kern w:val="2"/>
          <w:sz w:val="26"/>
          <w:szCs w:val="26"/>
        </w:rPr>
        <w:t>в соответствии с отраслевым соглашением</w:t>
      </w:r>
      <w:r w:rsidRPr="006537B6">
        <w:rPr>
          <w:rFonts w:ascii="Times New Roman" w:hAnsi="Times New Roman" w:cs="Times New Roman"/>
          <w:kern w:val="2"/>
          <w:sz w:val="26"/>
          <w:szCs w:val="26"/>
        </w:rPr>
        <w:t xml:space="preserve"> поэтапного совершенствования системы оплаты труда в государственных (муниципальных) учреждениях на 2012–2018 годы</w:t>
      </w:r>
      <w:r w:rsidR="00CF1485" w:rsidRPr="006537B6">
        <w:rPr>
          <w:rFonts w:ascii="Times New Roman" w:hAnsi="Times New Roman" w:cs="Times New Roman"/>
          <w:kern w:val="2"/>
          <w:sz w:val="26"/>
          <w:szCs w:val="26"/>
        </w:rPr>
        <w:t>»</w:t>
      </w:r>
      <w:r w:rsidRPr="006537B6">
        <w:rPr>
          <w:rFonts w:ascii="Times New Roman" w:hAnsi="Times New Roman" w:cs="Times New Roman"/>
          <w:kern w:val="2"/>
          <w:sz w:val="26"/>
          <w:szCs w:val="26"/>
        </w:rPr>
        <w:t>.</w:t>
      </w:r>
      <w:r w:rsidR="00CF1485" w:rsidRPr="006537B6">
        <w:rPr>
          <w:rFonts w:ascii="Times New Roman" w:hAnsi="Times New Roman" w:cs="Times New Roman"/>
          <w:kern w:val="2"/>
          <w:sz w:val="26"/>
          <w:szCs w:val="26"/>
        </w:rPr>
        <w:t xml:space="preserve"> Установление, пересмотр критериев и показателей «эффективного контракта» осуществляется по согласованию с профсоюзным комитетом работников.</w:t>
      </w:r>
    </w:p>
    <w:p w14:paraId="0D2F087C" w14:textId="281CC44F" w:rsidR="00D67BE3" w:rsidRPr="006537B6" w:rsidRDefault="00D67BE3" w:rsidP="008A7D4D">
      <w:pPr>
        <w:pStyle w:val="ConsPlusNonformat"/>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3.</w:t>
      </w:r>
      <w:r w:rsidR="007C2C07" w:rsidRPr="006537B6">
        <w:rPr>
          <w:rFonts w:ascii="Times New Roman" w:hAnsi="Times New Roman" w:cs="Times New Roman"/>
          <w:kern w:val="2"/>
          <w:sz w:val="26"/>
          <w:szCs w:val="26"/>
        </w:rPr>
        <w:t>6</w:t>
      </w:r>
      <w:r w:rsidRPr="006537B6">
        <w:rPr>
          <w:rFonts w:ascii="Times New Roman" w:hAnsi="Times New Roman" w:cs="Times New Roman"/>
          <w:kern w:val="2"/>
          <w:sz w:val="26"/>
          <w:szCs w:val="26"/>
        </w:rPr>
        <w:t xml:space="preserve">.2. Не допускать нарушений трудовых прав </w:t>
      </w:r>
      <w:r w:rsidR="0026287E" w:rsidRPr="006537B6">
        <w:rPr>
          <w:rFonts w:ascii="Times New Roman" w:hAnsi="Times New Roman" w:cs="Times New Roman"/>
          <w:kern w:val="2"/>
          <w:sz w:val="26"/>
          <w:szCs w:val="26"/>
        </w:rPr>
        <w:t>р</w:t>
      </w:r>
      <w:r w:rsidRPr="006537B6">
        <w:rPr>
          <w:rFonts w:ascii="Times New Roman" w:hAnsi="Times New Roman" w:cs="Times New Roman"/>
          <w:kern w:val="2"/>
          <w:sz w:val="26"/>
          <w:szCs w:val="26"/>
        </w:rPr>
        <w:t>аботников, с учётом обеспечения гарантий в сфере оплаты труда, установленных трудовым законодательством,</w:t>
      </w:r>
      <w:r w:rsidR="007C2C07"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 xml:space="preserve">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w:t>
      </w:r>
      <w:r w:rsidR="00852AE0" w:rsidRPr="006537B6">
        <w:rPr>
          <w:rFonts w:ascii="Times New Roman" w:hAnsi="Times New Roman" w:cs="Times New Roman"/>
          <w:kern w:val="2"/>
          <w:sz w:val="26"/>
          <w:szCs w:val="26"/>
        </w:rPr>
        <w:t>р</w:t>
      </w:r>
      <w:r w:rsidRPr="006537B6">
        <w:rPr>
          <w:rFonts w:ascii="Times New Roman" w:hAnsi="Times New Roman" w:cs="Times New Roman"/>
          <w:kern w:val="2"/>
          <w:sz w:val="26"/>
          <w:szCs w:val="26"/>
        </w:rPr>
        <w:t>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14:paraId="5B80C640" w14:textId="77777777" w:rsidR="007C2C07" w:rsidRPr="006537B6" w:rsidRDefault="007C2C07"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p>
    <w:p w14:paraId="025BF37B" w14:textId="77777777" w:rsidR="00CE3949" w:rsidRPr="006537B6" w:rsidRDefault="00CE3949"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lastRenderedPageBreak/>
        <w:t>4. О</w:t>
      </w:r>
      <w:r w:rsidR="00061312" w:rsidRPr="006537B6">
        <w:rPr>
          <w:rFonts w:ascii="Times New Roman" w:eastAsia="Times New Roman" w:hAnsi="Times New Roman" w:cs="Times New Roman"/>
          <w:b/>
          <w:bCs/>
          <w:kern w:val="2"/>
          <w:sz w:val="26"/>
          <w:szCs w:val="26"/>
          <w:lang w:eastAsia="ru-RU"/>
        </w:rPr>
        <w:t>ПЛАТА ТРУДА И НОРМЫ ТРУДА</w:t>
      </w:r>
    </w:p>
    <w:p w14:paraId="08CE6F91" w14:textId="77777777" w:rsidR="00CE3949" w:rsidRPr="006537B6" w:rsidRDefault="00CE3949" w:rsidP="008A7D4D">
      <w:pPr>
        <w:suppressAutoHyphens w:val="0"/>
        <w:autoSpaceDN/>
        <w:spacing w:after="0" w:line="312" w:lineRule="auto"/>
        <w:jc w:val="both"/>
        <w:textAlignment w:val="auto"/>
        <w:rPr>
          <w:rFonts w:ascii="Times New Roman" w:eastAsia="Times New Roman" w:hAnsi="Times New Roman" w:cs="Times New Roman"/>
          <w:kern w:val="2"/>
          <w:sz w:val="26"/>
          <w:szCs w:val="26"/>
          <w:lang w:eastAsia="ru-RU"/>
        </w:rPr>
      </w:pPr>
    </w:p>
    <w:p w14:paraId="21E85B77" w14:textId="1C6FB546" w:rsidR="00CE3949" w:rsidRPr="006537B6" w:rsidRDefault="00CE3949"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Оплата труда каждого работника зависит от его трудовых</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функций, количества 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качества труда,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личного трудового вклада и осуществляется</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соответствии с Положением об оплате труда работников федерального </w:t>
      </w:r>
      <w:r w:rsidRPr="00451008">
        <w:rPr>
          <w:rFonts w:ascii="Times New Roman" w:eastAsia="Times New Roman" w:hAnsi="Times New Roman" w:cs="Times New Roman"/>
          <w:kern w:val="2"/>
          <w:sz w:val="26"/>
          <w:szCs w:val="26"/>
          <w:lang w:eastAsia="ru-RU"/>
        </w:rPr>
        <w:t xml:space="preserve">государственного бюджетного образовательного учреждения высшего профессионального образования «Самарский государственный </w:t>
      </w:r>
      <w:r w:rsidR="00C81C28">
        <w:rPr>
          <w:rFonts w:ascii="Times New Roman" w:eastAsia="Times New Roman" w:hAnsi="Times New Roman" w:cs="Times New Roman"/>
          <w:kern w:val="2"/>
          <w:sz w:val="26"/>
          <w:szCs w:val="26"/>
          <w:lang w:eastAsia="ru-RU"/>
        </w:rPr>
        <w:t>Университет</w:t>
      </w:r>
      <w:r w:rsidRPr="00451008">
        <w:rPr>
          <w:rFonts w:ascii="Times New Roman" w:eastAsia="Times New Roman" w:hAnsi="Times New Roman" w:cs="Times New Roman"/>
          <w:kern w:val="2"/>
          <w:sz w:val="26"/>
          <w:szCs w:val="26"/>
          <w:lang w:eastAsia="ru-RU"/>
        </w:rPr>
        <w:t xml:space="preserve"> путей сообщения» (далее – Положение об оплате труда)</w:t>
      </w:r>
      <w:r w:rsidR="004D29A7" w:rsidRPr="00451008">
        <w:rPr>
          <w:rFonts w:ascii="Times New Roman" w:eastAsia="Times New Roman" w:hAnsi="Times New Roman" w:cs="Times New Roman"/>
          <w:kern w:val="2"/>
          <w:sz w:val="26"/>
          <w:szCs w:val="26"/>
          <w:lang w:eastAsia="ru-RU"/>
        </w:rPr>
        <w:t>, которое</w:t>
      </w:r>
      <w:r w:rsidR="006F097D" w:rsidRPr="0045100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разрабатываются на основе норм трудового законодательства Российской Федерации</w:t>
      </w:r>
      <w:r w:rsidR="00E213A6"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нормативных правовых актов Министерства труда и социальной защиты Российской Федерации и Федерального агентства железнодорожного транспорта.</w:t>
      </w:r>
    </w:p>
    <w:p w14:paraId="48F64F1D" w14:textId="3E50DD94" w:rsidR="004D29A7" w:rsidRPr="006537B6" w:rsidRDefault="006F097D"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Положени</w:t>
      </w:r>
      <w:r w:rsidR="004D29A7" w:rsidRPr="006537B6">
        <w:rPr>
          <w:rFonts w:ascii="Times New Roman" w:eastAsia="Times New Roman" w:hAnsi="Times New Roman" w:cs="Times New Roman"/>
          <w:kern w:val="2"/>
          <w:sz w:val="26"/>
          <w:szCs w:val="26"/>
          <w:lang w:eastAsia="ru-RU"/>
        </w:rPr>
        <w:t>е</w:t>
      </w:r>
      <w:r w:rsidR="00CE3949" w:rsidRPr="006537B6">
        <w:rPr>
          <w:rFonts w:ascii="Times New Roman" w:eastAsia="Times New Roman" w:hAnsi="Times New Roman" w:cs="Times New Roman"/>
          <w:kern w:val="2"/>
          <w:sz w:val="26"/>
          <w:szCs w:val="26"/>
          <w:lang w:eastAsia="ru-RU"/>
        </w:rPr>
        <w:t xml:space="preserve"> об оплате труда</w:t>
      </w:r>
      <w:r w:rsidR="000D2CB0" w:rsidRPr="006537B6">
        <w:rPr>
          <w:rFonts w:ascii="Times New Roman" w:eastAsia="Times New Roman" w:hAnsi="Times New Roman" w:cs="Times New Roman"/>
          <w:kern w:val="2"/>
          <w:sz w:val="26"/>
          <w:szCs w:val="26"/>
          <w:lang w:eastAsia="ru-RU"/>
        </w:rPr>
        <w:t xml:space="preserve"> </w:t>
      </w:r>
      <w:proofErr w:type="spellStart"/>
      <w:r w:rsidR="000D2CB0" w:rsidRPr="006537B6">
        <w:rPr>
          <w:rFonts w:ascii="Times New Roman" w:eastAsia="Times New Roman" w:hAnsi="Times New Roman" w:cs="Times New Roman"/>
          <w:kern w:val="2"/>
          <w:sz w:val="26"/>
          <w:szCs w:val="26"/>
          <w:lang w:eastAsia="ru-RU"/>
        </w:rPr>
        <w:t>СамГУПС</w:t>
      </w:r>
      <w:proofErr w:type="spellEnd"/>
      <w:r w:rsidR="000D2CB0" w:rsidRPr="006537B6">
        <w:rPr>
          <w:rFonts w:ascii="Times New Roman" w:eastAsia="Times New Roman" w:hAnsi="Times New Roman" w:cs="Times New Roman"/>
          <w:kern w:val="2"/>
          <w:sz w:val="26"/>
          <w:szCs w:val="26"/>
          <w:lang w:eastAsia="ru-RU"/>
        </w:rPr>
        <w:t xml:space="preserve"> и </w:t>
      </w:r>
      <w:r w:rsidR="00641825" w:rsidRPr="006537B6">
        <w:rPr>
          <w:rFonts w:ascii="Times New Roman" w:eastAsia="Times New Roman" w:hAnsi="Times New Roman" w:cs="Times New Roman"/>
          <w:kern w:val="2"/>
          <w:sz w:val="26"/>
          <w:szCs w:val="26"/>
          <w:lang w:eastAsia="ru-RU"/>
        </w:rPr>
        <w:t xml:space="preserve">соответствующие локальные нормативные акты в </w:t>
      </w:r>
      <w:r w:rsidR="000D2CB0" w:rsidRPr="006537B6">
        <w:rPr>
          <w:rFonts w:ascii="Times New Roman" w:eastAsia="Times New Roman" w:hAnsi="Times New Roman" w:cs="Times New Roman"/>
          <w:kern w:val="2"/>
          <w:sz w:val="26"/>
          <w:szCs w:val="26"/>
          <w:lang w:eastAsia="ru-RU"/>
        </w:rPr>
        <w:t>филиал</w:t>
      </w:r>
      <w:r w:rsidR="00641825" w:rsidRPr="006537B6">
        <w:rPr>
          <w:rFonts w:ascii="Times New Roman" w:eastAsia="Times New Roman" w:hAnsi="Times New Roman" w:cs="Times New Roman"/>
          <w:kern w:val="2"/>
          <w:sz w:val="26"/>
          <w:szCs w:val="26"/>
          <w:lang w:eastAsia="ru-RU"/>
        </w:rPr>
        <w:t xml:space="preserve">ах </w:t>
      </w:r>
      <w:r w:rsidR="00C81C28">
        <w:rPr>
          <w:rFonts w:ascii="Times New Roman" w:eastAsia="Times New Roman" w:hAnsi="Times New Roman" w:cs="Times New Roman"/>
          <w:kern w:val="2"/>
          <w:sz w:val="26"/>
          <w:szCs w:val="26"/>
          <w:lang w:eastAsia="ru-RU"/>
        </w:rPr>
        <w:t>Университет</w:t>
      </w:r>
      <w:r w:rsidR="00641825" w:rsidRPr="006537B6">
        <w:rPr>
          <w:rFonts w:ascii="Times New Roman" w:eastAsia="Times New Roman" w:hAnsi="Times New Roman" w:cs="Times New Roman"/>
          <w:kern w:val="2"/>
          <w:sz w:val="26"/>
          <w:szCs w:val="26"/>
          <w:lang w:eastAsia="ru-RU"/>
        </w:rPr>
        <w:t>а</w:t>
      </w:r>
      <w:r w:rsidRPr="006537B6">
        <w:rPr>
          <w:rFonts w:ascii="Times New Roman" w:eastAsia="Times New Roman" w:hAnsi="Times New Roman" w:cs="Times New Roman"/>
          <w:kern w:val="2"/>
          <w:sz w:val="26"/>
          <w:szCs w:val="26"/>
          <w:lang w:eastAsia="ru-RU"/>
        </w:rPr>
        <w:t xml:space="preserve"> </w:t>
      </w:r>
      <w:r w:rsidR="00E213A6" w:rsidRPr="006537B6">
        <w:rPr>
          <w:rFonts w:ascii="Times New Roman" w:eastAsia="Times New Roman" w:hAnsi="Times New Roman" w:cs="Times New Roman"/>
          <w:kern w:val="2"/>
          <w:sz w:val="26"/>
          <w:szCs w:val="26"/>
          <w:lang w:eastAsia="ru-RU"/>
        </w:rPr>
        <w:t>в городах Оренбурге и Уфе</w:t>
      </w:r>
      <w:r w:rsidR="00CE3949" w:rsidRPr="006537B6">
        <w:rPr>
          <w:rFonts w:ascii="Times New Roman" w:eastAsia="Times New Roman" w:hAnsi="Times New Roman" w:cs="Times New Roman"/>
          <w:kern w:val="2"/>
          <w:sz w:val="26"/>
          <w:szCs w:val="26"/>
          <w:lang w:eastAsia="ru-RU"/>
        </w:rPr>
        <w:t xml:space="preserve"> принима</w:t>
      </w:r>
      <w:r w:rsidR="004D29A7" w:rsidRPr="006537B6">
        <w:rPr>
          <w:rFonts w:ascii="Times New Roman" w:eastAsia="Times New Roman" w:hAnsi="Times New Roman" w:cs="Times New Roman"/>
          <w:kern w:val="2"/>
          <w:sz w:val="26"/>
          <w:szCs w:val="26"/>
          <w:lang w:eastAsia="ru-RU"/>
        </w:rPr>
        <w:t xml:space="preserve">ется </w:t>
      </w:r>
      <w:r w:rsidR="000D2CB0" w:rsidRPr="006537B6">
        <w:rPr>
          <w:rFonts w:ascii="Times New Roman" w:eastAsia="Times New Roman" w:hAnsi="Times New Roman" w:cs="Times New Roman"/>
          <w:kern w:val="2"/>
          <w:sz w:val="26"/>
          <w:szCs w:val="26"/>
          <w:lang w:eastAsia="ru-RU"/>
        </w:rPr>
        <w:t>по согласованию</w:t>
      </w:r>
      <w:r w:rsidRPr="006537B6">
        <w:rPr>
          <w:rFonts w:ascii="Times New Roman" w:eastAsia="Times New Roman" w:hAnsi="Times New Roman" w:cs="Times New Roman"/>
          <w:kern w:val="2"/>
          <w:sz w:val="26"/>
          <w:szCs w:val="26"/>
          <w:lang w:eastAsia="ru-RU"/>
        </w:rPr>
        <w:t xml:space="preserve"> </w:t>
      </w:r>
      <w:r w:rsidR="000D2CB0" w:rsidRPr="006537B6">
        <w:rPr>
          <w:rFonts w:ascii="Times New Roman" w:eastAsia="Times New Roman" w:hAnsi="Times New Roman" w:cs="Times New Roman"/>
          <w:kern w:val="2"/>
          <w:sz w:val="26"/>
          <w:szCs w:val="26"/>
          <w:lang w:eastAsia="ru-RU"/>
        </w:rPr>
        <w:t xml:space="preserve">с </w:t>
      </w:r>
      <w:r w:rsidR="00CE3949" w:rsidRPr="006537B6">
        <w:rPr>
          <w:rFonts w:ascii="Times New Roman" w:eastAsia="Times New Roman" w:hAnsi="Times New Roman" w:cs="Times New Roman"/>
          <w:kern w:val="2"/>
          <w:sz w:val="26"/>
          <w:szCs w:val="26"/>
          <w:lang w:eastAsia="ru-RU"/>
        </w:rPr>
        <w:t>выборн</w:t>
      </w:r>
      <w:r w:rsidR="000D2CB0" w:rsidRPr="006537B6">
        <w:rPr>
          <w:rFonts w:ascii="Times New Roman" w:eastAsia="Times New Roman" w:hAnsi="Times New Roman" w:cs="Times New Roman"/>
          <w:kern w:val="2"/>
          <w:sz w:val="26"/>
          <w:szCs w:val="26"/>
          <w:lang w:eastAsia="ru-RU"/>
        </w:rPr>
        <w:t>ым</w:t>
      </w: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орган</w:t>
      </w:r>
      <w:r w:rsidR="000D2CB0" w:rsidRPr="006537B6">
        <w:rPr>
          <w:rFonts w:ascii="Times New Roman" w:eastAsia="Times New Roman" w:hAnsi="Times New Roman" w:cs="Times New Roman"/>
          <w:kern w:val="2"/>
          <w:sz w:val="26"/>
          <w:szCs w:val="26"/>
          <w:lang w:eastAsia="ru-RU"/>
        </w:rPr>
        <w:t>ом</w:t>
      </w:r>
      <w:r w:rsidR="00CE3949" w:rsidRPr="006537B6">
        <w:rPr>
          <w:rFonts w:ascii="Times New Roman" w:eastAsia="Times New Roman" w:hAnsi="Times New Roman" w:cs="Times New Roman"/>
          <w:kern w:val="2"/>
          <w:sz w:val="26"/>
          <w:szCs w:val="26"/>
          <w:lang w:eastAsia="ru-RU"/>
        </w:rPr>
        <w:t xml:space="preserve"> первичной профсоюзной организации</w:t>
      </w:r>
      <w:r w:rsidR="000D2CB0" w:rsidRPr="006537B6">
        <w:rPr>
          <w:rFonts w:ascii="Times New Roman" w:eastAsia="Times New Roman" w:hAnsi="Times New Roman" w:cs="Times New Roman"/>
          <w:kern w:val="2"/>
          <w:sz w:val="26"/>
          <w:szCs w:val="26"/>
          <w:lang w:eastAsia="ru-RU"/>
        </w:rPr>
        <w:t xml:space="preserve"> работников</w:t>
      </w:r>
      <w:r w:rsidRPr="006537B6">
        <w:rPr>
          <w:rFonts w:ascii="Times New Roman" w:eastAsia="Times New Roman" w:hAnsi="Times New Roman" w:cs="Times New Roman"/>
          <w:kern w:val="2"/>
          <w:sz w:val="26"/>
          <w:szCs w:val="26"/>
          <w:lang w:eastAsia="ru-RU"/>
        </w:rPr>
        <w:t xml:space="preserve"> </w:t>
      </w:r>
      <w:r w:rsidR="004D29A7" w:rsidRPr="006537B6">
        <w:rPr>
          <w:rFonts w:ascii="Times New Roman" w:eastAsia="Times New Roman" w:hAnsi="Times New Roman" w:cs="Times New Roman"/>
          <w:kern w:val="2"/>
          <w:sz w:val="26"/>
          <w:szCs w:val="26"/>
          <w:lang w:eastAsia="ru-RU"/>
        </w:rPr>
        <w:t>–</w:t>
      </w:r>
      <w:r w:rsidR="00061312" w:rsidRPr="006537B6">
        <w:rPr>
          <w:rFonts w:ascii="Times New Roman" w:eastAsia="Times New Roman" w:hAnsi="Times New Roman" w:cs="Times New Roman"/>
          <w:kern w:val="2"/>
          <w:sz w:val="26"/>
          <w:szCs w:val="26"/>
          <w:lang w:eastAsia="ru-RU"/>
        </w:rPr>
        <w:t xml:space="preserve"> </w:t>
      </w:r>
      <w:r w:rsidR="00EC1205">
        <w:rPr>
          <w:rFonts w:ascii="Times New Roman" w:eastAsia="Times New Roman" w:hAnsi="Times New Roman" w:cs="Times New Roman"/>
          <w:kern w:val="2"/>
          <w:sz w:val="26"/>
          <w:szCs w:val="26"/>
          <w:lang w:eastAsia="ru-RU"/>
        </w:rPr>
        <w:t>Профком</w:t>
      </w:r>
      <w:r w:rsidR="00E213A6" w:rsidRPr="006537B6">
        <w:rPr>
          <w:rFonts w:ascii="Times New Roman" w:eastAsia="Times New Roman" w:hAnsi="Times New Roman" w:cs="Times New Roman"/>
          <w:kern w:val="2"/>
          <w:sz w:val="26"/>
          <w:szCs w:val="26"/>
          <w:lang w:eastAsia="ru-RU"/>
        </w:rPr>
        <w:t>ом</w:t>
      </w:r>
      <w:r w:rsidRPr="006537B6">
        <w:rPr>
          <w:rFonts w:ascii="Times New Roman" w:eastAsia="Times New Roman" w:hAnsi="Times New Roman" w:cs="Times New Roman"/>
          <w:kern w:val="2"/>
          <w:sz w:val="26"/>
          <w:szCs w:val="26"/>
          <w:lang w:eastAsia="ru-RU"/>
        </w:rPr>
        <w:t xml:space="preserve"> </w:t>
      </w:r>
      <w:r w:rsidR="004D29A7" w:rsidRPr="006537B6">
        <w:rPr>
          <w:rFonts w:ascii="Times New Roman" w:eastAsia="Times New Roman" w:hAnsi="Times New Roman" w:cs="Times New Roman"/>
          <w:kern w:val="2"/>
          <w:sz w:val="26"/>
          <w:szCs w:val="26"/>
          <w:lang w:eastAsia="ru-RU"/>
        </w:rPr>
        <w:t>работников</w:t>
      </w:r>
      <w:r w:rsidR="000D2CB0" w:rsidRPr="006537B6">
        <w:rPr>
          <w:rFonts w:ascii="Times New Roman" w:eastAsia="Times New Roman" w:hAnsi="Times New Roman" w:cs="Times New Roman"/>
          <w:kern w:val="2"/>
          <w:sz w:val="26"/>
          <w:szCs w:val="26"/>
          <w:lang w:eastAsia="ru-RU"/>
        </w:rPr>
        <w:t xml:space="preserve"> </w:t>
      </w:r>
      <w:proofErr w:type="spellStart"/>
      <w:r w:rsidR="000D2CB0" w:rsidRPr="006537B6">
        <w:rPr>
          <w:rFonts w:ascii="Times New Roman" w:eastAsia="Times New Roman" w:hAnsi="Times New Roman" w:cs="Times New Roman"/>
          <w:kern w:val="2"/>
          <w:sz w:val="26"/>
          <w:szCs w:val="26"/>
          <w:lang w:eastAsia="ru-RU"/>
        </w:rPr>
        <w:t>СамГУПС</w:t>
      </w:r>
      <w:proofErr w:type="spellEnd"/>
      <w:r w:rsidR="004D29A7" w:rsidRPr="006537B6">
        <w:rPr>
          <w:rFonts w:ascii="Times New Roman" w:eastAsia="Times New Roman" w:hAnsi="Times New Roman" w:cs="Times New Roman"/>
          <w:kern w:val="2"/>
          <w:sz w:val="26"/>
          <w:szCs w:val="26"/>
          <w:lang w:eastAsia="ru-RU"/>
        </w:rPr>
        <w:t xml:space="preserve">. </w:t>
      </w:r>
    </w:p>
    <w:p w14:paraId="1C4E2A40" w14:textId="2D3ABFBB" w:rsidR="00CE3949" w:rsidRPr="006537B6" w:rsidRDefault="006F097D"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 xml:space="preserve">Для </w:t>
      </w:r>
      <w:r w:rsidR="00061312" w:rsidRPr="006537B6">
        <w:rPr>
          <w:rFonts w:ascii="Times New Roman" w:eastAsia="Times New Roman" w:hAnsi="Times New Roman" w:cs="Times New Roman"/>
          <w:kern w:val="2"/>
          <w:sz w:val="26"/>
          <w:szCs w:val="26"/>
          <w:lang w:eastAsia="ru-RU"/>
        </w:rPr>
        <w:t>р</w:t>
      </w:r>
      <w:r w:rsidR="00CE3949" w:rsidRPr="006537B6">
        <w:rPr>
          <w:rFonts w:ascii="Times New Roman" w:eastAsia="Times New Roman" w:hAnsi="Times New Roman" w:cs="Times New Roman"/>
          <w:kern w:val="2"/>
          <w:sz w:val="26"/>
          <w:szCs w:val="26"/>
          <w:lang w:eastAsia="ru-RU"/>
        </w:rPr>
        <w:t xml:space="preserve">аботников применяются стимулирующие и компенсационные выплаты (доплаты, надбавки, премии), повышается оплата труда за работу в условиях, отклоняющихся от нормальных (ночное время, выходные и нерабочие праздничные дни, сверхурочная работа и т.д.), установленные в соответствии с </w:t>
      </w:r>
      <w:r w:rsidR="004D29A7" w:rsidRPr="006537B6">
        <w:rPr>
          <w:rFonts w:ascii="Times New Roman" w:eastAsia="Times New Roman" w:hAnsi="Times New Roman" w:cs="Times New Roman"/>
          <w:kern w:val="2"/>
          <w:sz w:val="26"/>
          <w:szCs w:val="26"/>
          <w:lang w:eastAsia="ru-RU"/>
        </w:rPr>
        <w:t>П</w:t>
      </w:r>
      <w:r w:rsidR="00CE3949" w:rsidRPr="006537B6">
        <w:rPr>
          <w:rFonts w:ascii="Times New Roman" w:eastAsia="Times New Roman" w:hAnsi="Times New Roman" w:cs="Times New Roman"/>
          <w:kern w:val="2"/>
          <w:sz w:val="26"/>
          <w:szCs w:val="26"/>
          <w:lang w:eastAsia="ru-RU"/>
        </w:rPr>
        <w:t>оложени</w:t>
      </w:r>
      <w:r w:rsidR="004D29A7" w:rsidRPr="006537B6">
        <w:rPr>
          <w:rFonts w:ascii="Times New Roman" w:eastAsia="Times New Roman" w:hAnsi="Times New Roman" w:cs="Times New Roman"/>
          <w:kern w:val="2"/>
          <w:sz w:val="26"/>
          <w:szCs w:val="26"/>
          <w:lang w:eastAsia="ru-RU"/>
        </w:rPr>
        <w:t>е</w:t>
      </w:r>
      <w:r w:rsidR="00CE3949" w:rsidRPr="006537B6">
        <w:rPr>
          <w:rFonts w:ascii="Times New Roman" w:eastAsia="Times New Roman" w:hAnsi="Times New Roman" w:cs="Times New Roman"/>
          <w:kern w:val="2"/>
          <w:sz w:val="26"/>
          <w:szCs w:val="26"/>
          <w:lang w:eastAsia="ru-RU"/>
        </w:rPr>
        <w:t>м об оплате труда, коллективным договор</w:t>
      </w:r>
      <w:r w:rsidR="004D29A7" w:rsidRPr="006537B6">
        <w:rPr>
          <w:rFonts w:ascii="Times New Roman" w:eastAsia="Times New Roman" w:hAnsi="Times New Roman" w:cs="Times New Roman"/>
          <w:kern w:val="2"/>
          <w:sz w:val="26"/>
          <w:szCs w:val="26"/>
          <w:lang w:eastAsia="ru-RU"/>
        </w:rPr>
        <w:t>о</w:t>
      </w:r>
      <w:r w:rsidR="00CE3949" w:rsidRPr="006537B6">
        <w:rPr>
          <w:rFonts w:ascii="Times New Roman" w:eastAsia="Times New Roman" w:hAnsi="Times New Roman" w:cs="Times New Roman"/>
          <w:kern w:val="2"/>
          <w:sz w:val="26"/>
          <w:szCs w:val="26"/>
          <w:lang w:eastAsia="ru-RU"/>
        </w:rPr>
        <w:t xml:space="preserve">м </w:t>
      </w:r>
      <w:proofErr w:type="spellStart"/>
      <w:r w:rsidR="004D29A7" w:rsidRPr="006537B6">
        <w:rPr>
          <w:rFonts w:ascii="Times New Roman" w:eastAsia="Times New Roman" w:hAnsi="Times New Roman" w:cs="Times New Roman"/>
          <w:kern w:val="2"/>
          <w:sz w:val="26"/>
          <w:szCs w:val="26"/>
          <w:lang w:eastAsia="ru-RU"/>
        </w:rPr>
        <w:t>СамГУПС</w:t>
      </w:r>
      <w:proofErr w:type="spellEnd"/>
      <w:r w:rsidR="00CE3949" w:rsidRPr="006537B6">
        <w:rPr>
          <w:rFonts w:ascii="Times New Roman" w:eastAsia="Times New Roman" w:hAnsi="Times New Roman" w:cs="Times New Roman"/>
          <w:kern w:val="2"/>
          <w:sz w:val="26"/>
          <w:szCs w:val="26"/>
          <w:lang w:eastAsia="ru-RU"/>
        </w:rPr>
        <w:t>, трудовыми договорами, локальными нормативными актами</w:t>
      </w:r>
      <w:r w:rsidR="00061312"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00061312" w:rsidRPr="006537B6">
        <w:rPr>
          <w:rFonts w:ascii="Times New Roman" w:eastAsia="Times New Roman" w:hAnsi="Times New Roman" w:cs="Times New Roman"/>
          <w:kern w:val="2"/>
          <w:sz w:val="26"/>
          <w:szCs w:val="26"/>
          <w:lang w:eastAsia="ru-RU"/>
        </w:rPr>
        <w:t>а</w:t>
      </w:r>
      <w:r w:rsidR="00CE3949" w:rsidRPr="006537B6">
        <w:rPr>
          <w:rFonts w:ascii="Times New Roman" w:eastAsia="Times New Roman" w:hAnsi="Times New Roman" w:cs="Times New Roman"/>
          <w:kern w:val="2"/>
          <w:sz w:val="26"/>
          <w:szCs w:val="26"/>
          <w:lang w:eastAsia="ru-RU"/>
        </w:rPr>
        <w:t>, но не ниже уровня, установленного законодательством Российской Федерации.</w:t>
      </w:r>
    </w:p>
    <w:p w14:paraId="54CCB6E9" w14:textId="03DE00FE" w:rsidR="00CE3949" w:rsidRPr="006537B6" w:rsidRDefault="006F097D"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 xml:space="preserve">Условия оплаты труда </w:t>
      </w:r>
      <w:r w:rsidR="00061312" w:rsidRPr="006537B6">
        <w:rPr>
          <w:rFonts w:ascii="Times New Roman" w:eastAsia="Times New Roman" w:hAnsi="Times New Roman" w:cs="Times New Roman"/>
          <w:kern w:val="2"/>
          <w:sz w:val="26"/>
          <w:szCs w:val="26"/>
          <w:lang w:eastAsia="ru-RU"/>
        </w:rPr>
        <w:t>р</w:t>
      </w:r>
      <w:r w:rsidR="00CE3949" w:rsidRPr="006537B6">
        <w:rPr>
          <w:rFonts w:ascii="Times New Roman" w:eastAsia="Times New Roman" w:hAnsi="Times New Roman" w:cs="Times New Roman"/>
          <w:kern w:val="2"/>
          <w:sz w:val="26"/>
          <w:szCs w:val="26"/>
          <w:lang w:eastAsia="ru-RU"/>
        </w:rPr>
        <w:t xml:space="preserve">аботника не могут быть ухудшены по сравнению с условиями оплаты труда, установленными законодательством Российской Федерации, иными нормативными правовыми актами, </w:t>
      </w:r>
      <w:r w:rsidR="0002745B" w:rsidRPr="006537B6">
        <w:rPr>
          <w:rFonts w:ascii="Times New Roman" w:eastAsia="Times New Roman" w:hAnsi="Times New Roman" w:cs="Times New Roman"/>
          <w:kern w:val="2"/>
          <w:sz w:val="26"/>
          <w:szCs w:val="26"/>
          <w:lang w:eastAsia="ru-RU"/>
        </w:rPr>
        <w:t xml:space="preserve">Отраслевым соглашением, </w:t>
      </w:r>
      <w:r w:rsidR="00CE3949" w:rsidRPr="006537B6">
        <w:rPr>
          <w:rFonts w:ascii="Times New Roman" w:eastAsia="Times New Roman" w:hAnsi="Times New Roman" w:cs="Times New Roman"/>
          <w:kern w:val="2"/>
          <w:sz w:val="26"/>
          <w:szCs w:val="26"/>
          <w:lang w:eastAsia="ru-RU"/>
        </w:rPr>
        <w:t>коллективным договором, трудовым договором</w:t>
      </w:r>
      <w:r w:rsidR="0002745B" w:rsidRPr="006537B6">
        <w:rPr>
          <w:rFonts w:ascii="Times New Roman" w:eastAsia="Times New Roman" w:hAnsi="Times New Roman" w:cs="Times New Roman"/>
          <w:kern w:val="2"/>
          <w:sz w:val="26"/>
          <w:szCs w:val="26"/>
          <w:lang w:eastAsia="ru-RU"/>
        </w:rPr>
        <w:t>.</w:t>
      </w:r>
    </w:p>
    <w:p w14:paraId="32E54139" w14:textId="76D8CCD0" w:rsidR="00CE3949" w:rsidRPr="006537B6" w:rsidRDefault="006F097D"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 xml:space="preserve">Месячная заработная плата </w:t>
      </w:r>
      <w:r w:rsidR="005C0189" w:rsidRPr="006537B6">
        <w:rPr>
          <w:rFonts w:ascii="Times New Roman" w:eastAsia="Times New Roman" w:hAnsi="Times New Roman" w:cs="Times New Roman"/>
          <w:kern w:val="2"/>
          <w:sz w:val="26"/>
          <w:szCs w:val="26"/>
          <w:lang w:eastAsia="ru-RU"/>
        </w:rPr>
        <w:t>р</w:t>
      </w:r>
      <w:r w:rsidR="00CE3949" w:rsidRPr="006537B6">
        <w:rPr>
          <w:rFonts w:ascii="Times New Roman" w:eastAsia="Times New Roman" w:hAnsi="Times New Roman" w:cs="Times New Roman"/>
          <w:kern w:val="2"/>
          <w:sz w:val="26"/>
          <w:szCs w:val="26"/>
          <w:lang w:eastAsia="ru-RU"/>
        </w:rPr>
        <w:t>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 в Российской Федерации.</w:t>
      </w:r>
    </w:p>
    <w:p w14:paraId="0758A536" w14:textId="6DD8D0BF" w:rsidR="00CE3949" w:rsidRPr="006537B6" w:rsidRDefault="006F097D" w:rsidP="00451008">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 xml:space="preserve">Верхний предел учебной нагрузки, определяемый по должностям профессорско-преподавательского состава высшего образования, может устанавливаться в объеме, не превышающем 900 часов в учебном году на ставку заработной платы. При этом, средний объем учебной нагрузки, а также ее верхние пределы дифференцированно по должностям профессорско-преподавательского состава устанавливаются ежегодно в начале учебного года локальным нормативным актом </w:t>
      </w:r>
      <w:r w:rsidR="00C81C28">
        <w:rPr>
          <w:rFonts w:ascii="Times New Roman" w:eastAsia="Times New Roman" w:hAnsi="Times New Roman" w:cs="Times New Roman"/>
          <w:kern w:val="2"/>
          <w:sz w:val="26"/>
          <w:szCs w:val="26"/>
          <w:lang w:eastAsia="ru-RU"/>
        </w:rPr>
        <w:t>Университет</w:t>
      </w:r>
      <w:r w:rsidR="00591194" w:rsidRPr="006537B6">
        <w:rPr>
          <w:rFonts w:ascii="Times New Roman" w:eastAsia="Times New Roman" w:hAnsi="Times New Roman" w:cs="Times New Roman"/>
          <w:kern w:val="2"/>
          <w:sz w:val="26"/>
          <w:szCs w:val="26"/>
          <w:lang w:eastAsia="ru-RU"/>
        </w:rPr>
        <w:t>а</w:t>
      </w:r>
      <w:r w:rsidR="00CE3949" w:rsidRPr="006537B6">
        <w:rPr>
          <w:rFonts w:ascii="Times New Roman" w:eastAsia="Times New Roman" w:hAnsi="Times New Roman" w:cs="Times New Roman"/>
          <w:kern w:val="2"/>
          <w:sz w:val="26"/>
          <w:szCs w:val="26"/>
          <w:lang w:eastAsia="ru-RU"/>
        </w:rPr>
        <w:t>.</w:t>
      </w:r>
    </w:p>
    <w:p w14:paraId="40858C1D" w14:textId="67905220" w:rsidR="00E07D8A" w:rsidRPr="006537B6" w:rsidRDefault="00E07D8A" w:rsidP="00451008">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lastRenderedPageBreak/>
        <w:t>4.6.1. В филиалах осуществляющих образовательную деятельность по образовательным программам СПО, преподавателям, норма часов учебной (преподавательской) работы за ставку заработной платы которых оставляет 720 часов в год, верхний предел учебной нагрузки устанавливается в объёме, не превышающем 1440 часов в учебном году.</w:t>
      </w:r>
      <w:r w:rsidR="006F097D" w:rsidRPr="006537B6">
        <w:rPr>
          <w:rFonts w:ascii="Times New Roman" w:eastAsia="Times New Roman" w:hAnsi="Times New Roman" w:cs="Times New Roman"/>
          <w:kern w:val="2"/>
          <w:sz w:val="26"/>
          <w:szCs w:val="26"/>
          <w:lang w:eastAsia="ru-RU"/>
        </w:rPr>
        <w:t xml:space="preserve"> </w:t>
      </w:r>
    </w:p>
    <w:p w14:paraId="2F6DDF84" w14:textId="701AE312" w:rsidR="00CE3949" w:rsidRPr="006537B6" w:rsidRDefault="006F097D" w:rsidP="00FA27AB">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Индексация заработной платы проводится на условиях, определяемых Правительством Российской Федерации.</w:t>
      </w:r>
    </w:p>
    <w:p w14:paraId="0795FF09" w14:textId="2399D45E" w:rsidR="00CE3949" w:rsidRPr="006537B6" w:rsidRDefault="006F097D" w:rsidP="00FA27AB">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00591194" w:rsidRPr="006537B6">
        <w:rPr>
          <w:rFonts w:ascii="Times New Roman" w:eastAsia="Times New Roman" w:hAnsi="Times New Roman" w:cs="Times New Roman"/>
          <w:kern w:val="2"/>
          <w:sz w:val="26"/>
          <w:szCs w:val="26"/>
          <w:lang w:eastAsia="ru-RU"/>
        </w:rPr>
        <w:t xml:space="preserve"> </w:t>
      </w:r>
      <w:r w:rsidR="00CE3949" w:rsidRPr="006537B6">
        <w:rPr>
          <w:rFonts w:ascii="Times New Roman" w:eastAsia="Times New Roman" w:hAnsi="Times New Roman" w:cs="Times New Roman"/>
          <w:kern w:val="2"/>
          <w:sz w:val="26"/>
          <w:szCs w:val="26"/>
          <w:lang w:eastAsia="ru-RU"/>
        </w:rPr>
        <w:t>производ</w:t>
      </w:r>
      <w:r w:rsidR="00591194" w:rsidRPr="006537B6">
        <w:rPr>
          <w:rFonts w:ascii="Times New Roman" w:eastAsia="Times New Roman" w:hAnsi="Times New Roman" w:cs="Times New Roman"/>
          <w:kern w:val="2"/>
          <w:sz w:val="26"/>
          <w:szCs w:val="26"/>
          <w:lang w:eastAsia="ru-RU"/>
        </w:rPr>
        <w:t>и</w:t>
      </w:r>
      <w:r w:rsidR="00CE3949" w:rsidRPr="006537B6">
        <w:rPr>
          <w:rFonts w:ascii="Times New Roman" w:eastAsia="Times New Roman" w:hAnsi="Times New Roman" w:cs="Times New Roman"/>
          <w:kern w:val="2"/>
          <w:sz w:val="26"/>
          <w:szCs w:val="26"/>
          <w:lang w:eastAsia="ru-RU"/>
        </w:rPr>
        <w:t>т выплату заработной платы не реже чем каждые полмесяца</w:t>
      </w:r>
      <w:r w:rsidR="00591194" w:rsidRPr="006537B6">
        <w:rPr>
          <w:rFonts w:ascii="Times New Roman" w:eastAsia="Times New Roman" w:hAnsi="Times New Roman" w:cs="Times New Roman"/>
          <w:kern w:val="2"/>
          <w:sz w:val="26"/>
          <w:szCs w:val="26"/>
          <w:lang w:eastAsia="ru-RU"/>
        </w:rPr>
        <w:t xml:space="preserve"> (</w:t>
      </w:r>
      <w:r w:rsidR="005C0189" w:rsidRPr="006537B6">
        <w:rPr>
          <w:rFonts w:ascii="Times New Roman" w:eastAsia="Times New Roman" w:hAnsi="Times New Roman" w:cs="Times New Roman"/>
          <w:kern w:val="2"/>
          <w:sz w:val="26"/>
          <w:szCs w:val="26"/>
          <w:lang w:eastAsia="ru-RU"/>
        </w:rPr>
        <w:t>5</w:t>
      </w:r>
      <w:r w:rsidR="00591194" w:rsidRPr="006537B6">
        <w:rPr>
          <w:rFonts w:ascii="Times New Roman" w:eastAsia="Times New Roman" w:hAnsi="Times New Roman" w:cs="Times New Roman"/>
          <w:kern w:val="2"/>
          <w:sz w:val="26"/>
          <w:szCs w:val="26"/>
          <w:lang w:eastAsia="ru-RU"/>
        </w:rPr>
        <w:t xml:space="preserve"> и 18 числа каждого месяца) </w:t>
      </w:r>
      <w:r w:rsidR="00CE3949" w:rsidRPr="006537B6">
        <w:rPr>
          <w:rFonts w:ascii="Times New Roman" w:eastAsia="Times New Roman" w:hAnsi="Times New Roman" w:cs="Times New Roman"/>
          <w:kern w:val="2"/>
          <w:sz w:val="26"/>
          <w:szCs w:val="26"/>
          <w:lang w:eastAsia="ru-RU"/>
        </w:rPr>
        <w:t>с обязательной выдачей расчетных листков и нес</w:t>
      </w:r>
      <w:r w:rsidR="00591194" w:rsidRPr="006537B6">
        <w:rPr>
          <w:rFonts w:ascii="Times New Roman" w:eastAsia="Times New Roman" w:hAnsi="Times New Roman" w:cs="Times New Roman"/>
          <w:kern w:val="2"/>
          <w:sz w:val="26"/>
          <w:szCs w:val="26"/>
          <w:lang w:eastAsia="ru-RU"/>
        </w:rPr>
        <w:t>е</w:t>
      </w:r>
      <w:r w:rsidR="00CE3949" w:rsidRPr="006537B6">
        <w:rPr>
          <w:rFonts w:ascii="Times New Roman" w:eastAsia="Times New Roman" w:hAnsi="Times New Roman" w:cs="Times New Roman"/>
          <w:kern w:val="2"/>
          <w:sz w:val="26"/>
          <w:szCs w:val="26"/>
          <w:lang w:eastAsia="ru-RU"/>
        </w:rPr>
        <w:t>т ответственность за нарушение указанных сроков.</w:t>
      </w:r>
    </w:p>
    <w:p w14:paraId="36E3F429" w14:textId="77777777" w:rsidR="00CE3949" w:rsidRPr="00717B8F" w:rsidRDefault="00CE3949" w:rsidP="00717B8F">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К</w:t>
      </w:r>
      <w:r w:rsidR="0002745B" w:rsidRPr="006537B6">
        <w:rPr>
          <w:rFonts w:ascii="Times New Roman" w:eastAsia="Times New Roman" w:hAnsi="Times New Roman" w:cs="Times New Roman"/>
          <w:kern w:val="2"/>
          <w:sz w:val="26"/>
          <w:szCs w:val="26"/>
          <w:lang w:eastAsia="ru-RU"/>
        </w:rPr>
        <w:t>райняя</w:t>
      </w:r>
      <w:r w:rsidRPr="006537B6">
        <w:rPr>
          <w:rFonts w:ascii="Times New Roman" w:eastAsia="Times New Roman" w:hAnsi="Times New Roman" w:cs="Times New Roman"/>
          <w:kern w:val="2"/>
          <w:sz w:val="26"/>
          <w:szCs w:val="26"/>
          <w:lang w:eastAsia="ru-RU"/>
        </w:rPr>
        <w:t xml:space="preserve"> дата выплаты заработной платы устанавливается не позднее 15 календарных дней со дня окончания периода, за который она начислена.</w:t>
      </w:r>
    </w:p>
    <w:p w14:paraId="6FFE630C" w14:textId="1FC1DC22" w:rsidR="00CE3949" w:rsidRPr="006537B6" w:rsidRDefault="00CE3949" w:rsidP="00717B8F">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Форма расчетного листка утверждается </w:t>
      </w:r>
      <w:r w:rsidR="00C81C28">
        <w:rPr>
          <w:rFonts w:ascii="Times New Roman" w:eastAsia="Times New Roman" w:hAnsi="Times New Roman" w:cs="Times New Roman"/>
          <w:kern w:val="2"/>
          <w:sz w:val="26"/>
          <w:szCs w:val="26"/>
          <w:lang w:eastAsia="ru-RU"/>
        </w:rPr>
        <w:t>Университет</w:t>
      </w:r>
      <w:r w:rsidR="00591194" w:rsidRPr="006537B6">
        <w:rPr>
          <w:rFonts w:ascii="Times New Roman" w:eastAsia="Times New Roman" w:hAnsi="Times New Roman" w:cs="Times New Roman"/>
          <w:kern w:val="2"/>
          <w:sz w:val="26"/>
          <w:szCs w:val="26"/>
          <w:lang w:eastAsia="ru-RU"/>
        </w:rPr>
        <w:t xml:space="preserve">ом </w:t>
      </w:r>
      <w:r w:rsidRPr="006537B6">
        <w:rPr>
          <w:rFonts w:ascii="Times New Roman" w:eastAsia="Times New Roman" w:hAnsi="Times New Roman" w:cs="Times New Roman"/>
          <w:kern w:val="2"/>
          <w:sz w:val="26"/>
          <w:szCs w:val="26"/>
          <w:lang w:eastAsia="ru-RU"/>
        </w:rPr>
        <w:t>с учетом мотивированного мнения</w:t>
      </w:r>
      <w:r w:rsidR="00591194" w:rsidRPr="006537B6">
        <w:rPr>
          <w:rFonts w:ascii="Times New Roman" w:eastAsia="Times New Roman" w:hAnsi="Times New Roman" w:cs="Times New Roman"/>
          <w:kern w:val="2"/>
          <w:sz w:val="26"/>
          <w:szCs w:val="26"/>
          <w:lang w:eastAsia="ru-RU"/>
        </w:rPr>
        <w:t xml:space="preserve"> </w:t>
      </w:r>
      <w:r w:rsidR="00EC1205">
        <w:rPr>
          <w:rFonts w:ascii="Times New Roman" w:eastAsia="Times New Roman" w:hAnsi="Times New Roman" w:cs="Times New Roman"/>
          <w:kern w:val="2"/>
          <w:sz w:val="26"/>
          <w:szCs w:val="26"/>
          <w:lang w:eastAsia="ru-RU"/>
        </w:rPr>
        <w:t>Профком</w:t>
      </w:r>
      <w:r w:rsidR="00591194" w:rsidRPr="006537B6">
        <w:rPr>
          <w:rFonts w:ascii="Times New Roman" w:eastAsia="Times New Roman" w:hAnsi="Times New Roman" w:cs="Times New Roman"/>
          <w:kern w:val="2"/>
          <w:sz w:val="26"/>
          <w:szCs w:val="26"/>
          <w:lang w:eastAsia="ru-RU"/>
        </w:rPr>
        <w:t>а работников</w:t>
      </w:r>
      <w:r w:rsidRPr="006537B6">
        <w:rPr>
          <w:rFonts w:ascii="Times New Roman" w:eastAsia="Times New Roman" w:hAnsi="Times New Roman" w:cs="Times New Roman"/>
          <w:kern w:val="2"/>
          <w:sz w:val="26"/>
          <w:szCs w:val="26"/>
          <w:lang w:eastAsia="ru-RU"/>
        </w:rPr>
        <w:t>.</w:t>
      </w:r>
      <w:r w:rsidR="009C1034" w:rsidRPr="00717B8F">
        <w:rPr>
          <w:rFonts w:ascii="Times New Roman" w:eastAsia="Times New Roman" w:hAnsi="Times New Roman" w:cs="Times New Roman"/>
          <w:kern w:val="2"/>
          <w:sz w:val="26"/>
          <w:szCs w:val="26"/>
          <w:lang w:eastAsia="ru-RU"/>
        </w:rPr>
        <w:t xml:space="preserve"> </w:t>
      </w:r>
      <w:r w:rsidR="009C1034" w:rsidRPr="006537B6">
        <w:rPr>
          <w:rFonts w:ascii="Times New Roman" w:eastAsia="Times New Roman" w:hAnsi="Times New Roman" w:cs="Times New Roman"/>
          <w:kern w:val="2"/>
          <w:sz w:val="26"/>
          <w:szCs w:val="26"/>
          <w:lang w:eastAsia="ru-RU"/>
        </w:rPr>
        <w:t>В филиалах сроки выплаты заработной платы устанавливаются правилами внутреннего трудового распорядка филиала.</w:t>
      </w:r>
      <w:r w:rsidR="006F097D" w:rsidRPr="006537B6">
        <w:rPr>
          <w:rFonts w:ascii="Times New Roman" w:eastAsia="Times New Roman" w:hAnsi="Times New Roman" w:cs="Times New Roman"/>
          <w:kern w:val="2"/>
          <w:sz w:val="26"/>
          <w:szCs w:val="26"/>
          <w:lang w:eastAsia="ru-RU"/>
        </w:rPr>
        <w:t xml:space="preserve"> </w:t>
      </w:r>
    </w:p>
    <w:p w14:paraId="36807666" w14:textId="4BF33D4F" w:rsidR="00CE3949" w:rsidRPr="006537B6" w:rsidRDefault="00C81C28" w:rsidP="00717B8F">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Pr>
          <w:rFonts w:ascii="Times New Roman" w:eastAsia="Times New Roman" w:hAnsi="Times New Roman" w:cs="Times New Roman"/>
          <w:kern w:val="2"/>
          <w:sz w:val="26"/>
          <w:szCs w:val="26"/>
          <w:lang w:eastAsia="ru-RU"/>
        </w:rPr>
        <w:t>Университет</w:t>
      </w:r>
      <w:r w:rsidR="00591194" w:rsidRPr="006537B6">
        <w:rPr>
          <w:rFonts w:ascii="Times New Roman" w:eastAsia="Times New Roman" w:hAnsi="Times New Roman" w:cs="Times New Roman"/>
          <w:kern w:val="2"/>
          <w:sz w:val="26"/>
          <w:szCs w:val="26"/>
          <w:lang w:eastAsia="ru-RU"/>
        </w:rPr>
        <w:t xml:space="preserve"> </w:t>
      </w:r>
      <w:r w:rsidR="00130CD8" w:rsidRPr="006537B6">
        <w:rPr>
          <w:rFonts w:ascii="Times New Roman" w:eastAsia="Times New Roman" w:hAnsi="Times New Roman" w:cs="Times New Roman"/>
          <w:kern w:val="2"/>
          <w:sz w:val="26"/>
          <w:szCs w:val="26"/>
          <w:lang w:eastAsia="ru-RU"/>
        </w:rPr>
        <w:t xml:space="preserve">по согласованию с </w:t>
      </w:r>
      <w:r w:rsidR="00EC1205">
        <w:rPr>
          <w:rFonts w:ascii="Times New Roman" w:eastAsia="Times New Roman" w:hAnsi="Times New Roman" w:cs="Times New Roman"/>
          <w:kern w:val="2"/>
          <w:sz w:val="26"/>
          <w:szCs w:val="26"/>
          <w:lang w:eastAsia="ru-RU"/>
        </w:rPr>
        <w:t>Профком</w:t>
      </w:r>
      <w:r w:rsidR="00130CD8" w:rsidRPr="006537B6">
        <w:rPr>
          <w:rFonts w:ascii="Times New Roman" w:eastAsia="Times New Roman" w:hAnsi="Times New Roman" w:cs="Times New Roman"/>
          <w:kern w:val="2"/>
          <w:sz w:val="26"/>
          <w:szCs w:val="26"/>
          <w:lang w:eastAsia="ru-RU"/>
        </w:rPr>
        <w:t xml:space="preserve">ом </w:t>
      </w:r>
      <w:r w:rsidR="0002745B" w:rsidRPr="006537B6">
        <w:rPr>
          <w:rFonts w:ascii="Times New Roman" w:eastAsia="Times New Roman" w:hAnsi="Times New Roman" w:cs="Times New Roman"/>
          <w:kern w:val="2"/>
          <w:sz w:val="26"/>
          <w:szCs w:val="26"/>
          <w:lang w:eastAsia="ru-RU"/>
        </w:rPr>
        <w:t xml:space="preserve">работников </w:t>
      </w:r>
      <w:r w:rsidR="00CE3949" w:rsidRPr="006537B6">
        <w:rPr>
          <w:rFonts w:ascii="Times New Roman" w:eastAsia="Times New Roman" w:hAnsi="Times New Roman" w:cs="Times New Roman"/>
          <w:kern w:val="2"/>
          <w:sz w:val="26"/>
          <w:szCs w:val="26"/>
          <w:lang w:eastAsia="ru-RU"/>
        </w:rPr>
        <w:t>предусматрив</w:t>
      </w:r>
      <w:r w:rsidR="00130CD8" w:rsidRPr="006537B6">
        <w:rPr>
          <w:rFonts w:ascii="Times New Roman" w:eastAsia="Times New Roman" w:hAnsi="Times New Roman" w:cs="Times New Roman"/>
          <w:kern w:val="2"/>
          <w:sz w:val="26"/>
          <w:szCs w:val="26"/>
          <w:lang w:eastAsia="ru-RU"/>
        </w:rPr>
        <w:t>ае</w:t>
      </w:r>
      <w:r w:rsidR="00CE3949" w:rsidRPr="006537B6">
        <w:rPr>
          <w:rFonts w:ascii="Times New Roman" w:eastAsia="Times New Roman" w:hAnsi="Times New Roman" w:cs="Times New Roman"/>
          <w:kern w:val="2"/>
          <w:sz w:val="26"/>
          <w:szCs w:val="26"/>
          <w:lang w:eastAsia="ru-RU"/>
        </w:rPr>
        <w:t xml:space="preserve">т в </w:t>
      </w:r>
      <w:r w:rsidR="0002745B" w:rsidRPr="006537B6">
        <w:rPr>
          <w:rFonts w:ascii="Times New Roman" w:eastAsia="Times New Roman" w:hAnsi="Times New Roman" w:cs="Times New Roman"/>
          <w:kern w:val="2"/>
          <w:sz w:val="26"/>
          <w:szCs w:val="26"/>
          <w:lang w:eastAsia="ru-RU"/>
        </w:rPr>
        <w:t>П</w:t>
      </w:r>
      <w:r w:rsidR="00CE3949" w:rsidRPr="006537B6">
        <w:rPr>
          <w:rFonts w:ascii="Times New Roman" w:eastAsia="Times New Roman" w:hAnsi="Times New Roman" w:cs="Times New Roman"/>
          <w:kern w:val="2"/>
          <w:sz w:val="26"/>
          <w:szCs w:val="26"/>
          <w:lang w:eastAsia="ru-RU"/>
        </w:rPr>
        <w:t xml:space="preserve">оложении об оплате труда </w:t>
      </w:r>
      <w:r w:rsidR="00591194" w:rsidRPr="006537B6">
        <w:rPr>
          <w:rFonts w:ascii="Times New Roman" w:eastAsia="Times New Roman" w:hAnsi="Times New Roman" w:cs="Times New Roman"/>
          <w:kern w:val="2"/>
          <w:sz w:val="26"/>
          <w:szCs w:val="26"/>
          <w:lang w:eastAsia="ru-RU"/>
        </w:rPr>
        <w:t>р</w:t>
      </w:r>
      <w:r w:rsidR="00CE3949" w:rsidRPr="006537B6">
        <w:rPr>
          <w:rFonts w:ascii="Times New Roman" w:eastAsia="Times New Roman" w:hAnsi="Times New Roman" w:cs="Times New Roman"/>
          <w:kern w:val="2"/>
          <w:sz w:val="26"/>
          <w:szCs w:val="26"/>
          <w:lang w:eastAsia="ru-RU"/>
        </w:rPr>
        <w:t xml:space="preserve">аботников регулирование вопросов оплаты труда с учётом: </w:t>
      </w:r>
    </w:p>
    <w:p w14:paraId="07A2BBEF" w14:textId="76998702" w:rsidR="00CE3949" w:rsidRPr="006537B6" w:rsidRDefault="00CE3949" w:rsidP="00717B8F">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4.9.1.</w:t>
      </w:r>
      <w:r w:rsidR="00E7182E">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Возможности</w:t>
      </w:r>
      <w:r w:rsidR="006F097D" w:rsidRPr="006537B6">
        <w:rPr>
          <w:rFonts w:ascii="Times New Roman" w:eastAsia="Times New Roman" w:hAnsi="Times New Roman" w:cs="Times New Roman"/>
          <w:kern w:val="2"/>
          <w:sz w:val="26"/>
          <w:szCs w:val="26"/>
          <w:lang w:eastAsia="ru-RU"/>
        </w:rPr>
        <w:t xml:space="preserve"> </w:t>
      </w:r>
      <w:r w:rsidR="00591194" w:rsidRPr="006537B6">
        <w:rPr>
          <w:rFonts w:ascii="Times New Roman" w:eastAsia="Times New Roman" w:hAnsi="Times New Roman" w:cs="Times New Roman"/>
          <w:kern w:val="2"/>
          <w:sz w:val="26"/>
          <w:szCs w:val="26"/>
          <w:lang w:eastAsia="ru-RU"/>
        </w:rPr>
        <w:t>п</w:t>
      </w:r>
      <w:r w:rsidRPr="006537B6">
        <w:rPr>
          <w:rFonts w:ascii="Times New Roman" w:eastAsia="Times New Roman" w:hAnsi="Times New Roman" w:cs="Times New Roman"/>
          <w:kern w:val="2"/>
          <w:sz w:val="26"/>
          <w:szCs w:val="26"/>
          <w:lang w:eastAsia="ru-RU"/>
        </w:rPr>
        <w:t xml:space="preserve">ерераспределения средств, предназначенных на оплату труда, стремясь к достижению доли условно постоянной части заработной платы </w:t>
      </w:r>
      <w:r w:rsidR="005911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аботников в виде окладов (должностных окладов), ставок заработной платы в структуре их заработной платы (без учёта районных коэффициентов и процентных надбавок к заработной плате лиц, работающих в районах Крайнего Севера и приравненных к ним местностях) не ниже 60 %.</w:t>
      </w:r>
    </w:p>
    <w:p w14:paraId="72B8E902" w14:textId="76ED8B68" w:rsidR="00CE3949" w:rsidRPr="006537B6" w:rsidRDefault="00CE3949" w:rsidP="00717B8F">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4.9.2. Определения размеров выплат стимулирующего характера, в том числе размеров </w:t>
      </w:r>
      <w:r w:rsidR="00021394" w:rsidRPr="006537B6">
        <w:rPr>
          <w:rFonts w:ascii="Times New Roman" w:eastAsia="Times New Roman" w:hAnsi="Times New Roman" w:cs="Times New Roman"/>
          <w:kern w:val="2"/>
          <w:sz w:val="26"/>
          <w:szCs w:val="26"/>
          <w:lang w:eastAsia="ru-RU"/>
        </w:rPr>
        <w:t>дополнительных выплат по «эффективному контракту»</w:t>
      </w:r>
      <w:r w:rsidRPr="006537B6">
        <w:rPr>
          <w:rFonts w:ascii="Times New Roman" w:eastAsia="Times New Roman" w:hAnsi="Times New Roman" w:cs="Times New Roman"/>
          <w:kern w:val="2"/>
          <w:sz w:val="26"/>
          <w:szCs w:val="26"/>
          <w:lang w:eastAsia="ru-RU"/>
        </w:rPr>
        <w:t xml:space="preserve">,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w:t>
      </w:r>
      <w:r w:rsidR="000213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аботников.</w:t>
      </w:r>
    </w:p>
    <w:p w14:paraId="6E3DF747" w14:textId="77777777" w:rsidR="00270EC8" w:rsidRPr="00717B8F" w:rsidRDefault="00270EC8" w:rsidP="00717B8F">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717B8F">
        <w:rPr>
          <w:rFonts w:ascii="Times New Roman" w:eastAsia="Times New Roman" w:hAnsi="Times New Roman" w:cs="Times New Roman"/>
          <w:kern w:val="2"/>
          <w:sz w:val="26"/>
          <w:szCs w:val="26"/>
          <w:lang w:eastAsia="ru-RU"/>
        </w:rPr>
        <w:t>При разработке и внедрении в систему оплаты труда эффективного контракта включать показатели, отражающее исключительно трудовые функции работников. Показатели эффективного контракта с Работниками профессорско-преподавательского состава Учреждения должны быть адекватны трудовым функциям конкретного преподавателя и нести четкую количественную определенность.</w:t>
      </w:r>
    </w:p>
    <w:p w14:paraId="031772EA" w14:textId="66F29B7E" w:rsidR="00CE3949" w:rsidRPr="006537B6" w:rsidRDefault="00CE3949" w:rsidP="00FA50A9">
      <w:pPr>
        <w:numPr>
          <w:ilvl w:val="1"/>
          <w:numId w:val="34"/>
        </w:numPr>
        <w:tabs>
          <w:tab w:val="clear" w:pos="1070"/>
          <w:tab w:val="num" w:pos="0"/>
          <w:tab w:val="left" w:pos="1134"/>
        </w:tabs>
        <w:suppressAutoHyphens w:val="0"/>
        <w:autoSpaceDN/>
        <w:spacing w:after="0" w:line="312" w:lineRule="auto"/>
        <w:ind w:left="0" w:firstLine="73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При разработке и утверждении </w:t>
      </w:r>
      <w:r w:rsidR="006742B5" w:rsidRPr="006537B6">
        <w:rPr>
          <w:rFonts w:ascii="Times New Roman" w:eastAsia="Times New Roman" w:hAnsi="Times New Roman" w:cs="Times New Roman"/>
          <w:kern w:val="2"/>
          <w:sz w:val="26"/>
          <w:szCs w:val="26"/>
          <w:lang w:eastAsia="ru-RU"/>
        </w:rPr>
        <w:t xml:space="preserve">критериев и </w:t>
      </w:r>
      <w:r w:rsidRPr="006537B6">
        <w:rPr>
          <w:rFonts w:ascii="Times New Roman" w:eastAsia="Times New Roman" w:hAnsi="Times New Roman" w:cs="Times New Roman"/>
          <w:kern w:val="2"/>
          <w:sz w:val="26"/>
          <w:szCs w:val="26"/>
          <w:lang w:eastAsia="ru-RU"/>
        </w:rPr>
        <w:t xml:space="preserve">показателей эффективности </w:t>
      </w:r>
      <w:r w:rsidRPr="006537B6">
        <w:rPr>
          <w:rFonts w:ascii="Times New Roman" w:eastAsia="Times New Roman" w:hAnsi="Times New Roman" w:cs="Times New Roman"/>
          <w:kern w:val="2"/>
          <w:sz w:val="26"/>
          <w:szCs w:val="26"/>
          <w:lang w:eastAsia="ru-RU"/>
        </w:rPr>
        <w:lastRenderedPageBreak/>
        <w:t xml:space="preserve">работы в целях осуществления стимулирования качественного труда </w:t>
      </w:r>
      <w:r w:rsidR="000213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 xml:space="preserve">аботников </w:t>
      </w:r>
      <w:r w:rsidR="006742B5" w:rsidRPr="006537B6">
        <w:rPr>
          <w:rFonts w:ascii="Times New Roman" w:eastAsia="Times New Roman" w:hAnsi="Times New Roman" w:cs="Times New Roman"/>
          <w:kern w:val="2"/>
          <w:sz w:val="26"/>
          <w:szCs w:val="26"/>
          <w:lang w:eastAsia="ru-RU"/>
        </w:rPr>
        <w:t xml:space="preserve">(«эффективный контракт») </w:t>
      </w:r>
      <w:r w:rsidRPr="006537B6">
        <w:rPr>
          <w:rFonts w:ascii="Times New Roman" w:eastAsia="Times New Roman" w:hAnsi="Times New Roman" w:cs="Times New Roman"/>
          <w:kern w:val="2"/>
          <w:sz w:val="26"/>
          <w:szCs w:val="26"/>
          <w:lang w:eastAsia="ru-RU"/>
        </w:rPr>
        <w:t>учитываются следующие основные принципы:</w:t>
      </w:r>
    </w:p>
    <w:p w14:paraId="1610C9DB" w14:textId="2F62AE77"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4.10.1.</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Размер вознаграждения </w:t>
      </w:r>
      <w:r w:rsidR="000213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 xml:space="preserve">аботника должен определяться на основе объективной оценки результатов его труда (принцип объективности). </w:t>
      </w:r>
    </w:p>
    <w:p w14:paraId="265A7176" w14:textId="77CBD40F"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4.10.2.</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Работник должен знать, какое вознаграждение он получит в зависимости от результатов своего труда (принцип предсказуемости). </w:t>
      </w:r>
    </w:p>
    <w:p w14:paraId="4B0444B8" w14:textId="590634BB"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4.10.3.</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Вознаграждение должно быть адекватно трудовому вкладу каждого </w:t>
      </w:r>
      <w:r w:rsidR="000213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 xml:space="preserve">аботника в результат деятельности всего </w:t>
      </w:r>
      <w:r w:rsidR="00C81C28">
        <w:rPr>
          <w:rFonts w:ascii="Times New Roman" w:eastAsia="Times New Roman" w:hAnsi="Times New Roman" w:cs="Times New Roman"/>
          <w:kern w:val="2"/>
          <w:sz w:val="26"/>
          <w:szCs w:val="26"/>
          <w:lang w:eastAsia="ru-RU"/>
        </w:rPr>
        <w:t>Университет</w:t>
      </w:r>
      <w:r w:rsidR="00021394" w:rsidRPr="006537B6">
        <w:rPr>
          <w:rFonts w:ascii="Times New Roman" w:eastAsia="Times New Roman" w:hAnsi="Times New Roman" w:cs="Times New Roman"/>
          <w:kern w:val="2"/>
          <w:sz w:val="26"/>
          <w:szCs w:val="26"/>
          <w:lang w:eastAsia="ru-RU"/>
        </w:rPr>
        <w:t>а</w:t>
      </w:r>
      <w:r w:rsidRPr="006537B6">
        <w:rPr>
          <w:rFonts w:ascii="Times New Roman" w:eastAsia="Times New Roman" w:hAnsi="Times New Roman" w:cs="Times New Roman"/>
          <w:kern w:val="2"/>
          <w:sz w:val="26"/>
          <w:szCs w:val="26"/>
          <w:lang w:eastAsia="ru-RU"/>
        </w:rPr>
        <w:t xml:space="preserve">, его опыту и уровню квалификации (принцип адекватности). </w:t>
      </w:r>
    </w:p>
    <w:p w14:paraId="62E33561" w14:textId="6707CCE6"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4.10.4.</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Вознаграждение должно следовать за достижением результата (принцип своевременности).</w:t>
      </w:r>
    </w:p>
    <w:p w14:paraId="262821B4" w14:textId="314C86CC"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4.10.5.</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Правила определения вознаграждения должны быть понятны каждому </w:t>
      </w:r>
      <w:r w:rsidR="00021394" w:rsidRPr="006537B6">
        <w:rPr>
          <w:rFonts w:ascii="Times New Roman" w:eastAsia="Times New Roman" w:hAnsi="Times New Roman" w:cs="Times New Roman"/>
          <w:kern w:val="2"/>
          <w:sz w:val="26"/>
          <w:szCs w:val="26"/>
          <w:lang w:eastAsia="ru-RU"/>
        </w:rPr>
        <w:t>р</w:t>
      </w:r>
      <w:r w:rsidRPr="006537B6">
        <w:rPr>
          <w:rFonts w:ascii="Times New Roman" w:eastAsia="Times New Roman" w:hAnsi="Times New Roman" w:cs="Times New Roman"/>
          <w:kern w:val="2"/>
          <w:sz w:val="26"/>
          <w:szCs w:val="26"/>
          <w:lang w:eastAsia="ru-RU"/>
        </w:rPr>
        <w:t xml:space="preserve">аботнику (принцип справедливости). </w:t>
      </w:r>
    </w:p>
    <w:p w14:paraId="319F2539" w14:textId="5FDC0185" w:rsidR="00CE3949" w:rsidRPr="006537B6" w:rsidRDefault="00CE3949" w:rsidP="00FA50A9">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4.10.6.</w:t>
      </w:r>
      <w:r w:rsidR="00536418">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Принятие решений о выплатах и их размерах должны осуществляться по согласованию с выборным органом первичной профсоюзной организации </w:t>
      </w:r>
      <w:r w:rsidR="00021394" w:rsidRPr="006537B6">
        <w:rPr>
          <w:rFonts w:ascii="Times New Roman" w:eastAsia="Times New Roman" w:hAnsi="Times New Roman" w:cs="Times New Roman"/>
          <w:kern w:val="2"/>
          <w:sz w:val="26"/>
          <w:szCs w:val="26"/>
          <w:lang w:eastAsia="ru-RU"/>
        </w:rPr>
        <w:t xml:space="preserve">– </w:t>
      </w:r>
      <w:r w:rsidR="00EC1205">
        <w:rPr>
          <w:rFonts w:ascii="Times New Roman" w:eastAsia="Times New Roman" w:hAnsi="Times New Roman" w:cs="Times New Roman"/>
          <w:kern w:val="2"/>
          <w:sz w:val="26"/>
          <w:szCs w:val="26"/>
          <w:lang w:eastAsia="ru-RU"/>
        </w:rPr>
        <w:t>Профком</w:t>
      </w:r>
      <w:r w:rsidR="00021394" w:rsidRPr="006537B6">
        <w:rPr>
          <w:rFonts w:ascii="Times New Roman" w:eastAsia="Times New Roman" w:hAnsi="Times New Roman" w:cs="Times New Roman"/>
          <w:kern w:val="2"/>
          <w:sz w:val="26"/>
          <w:szCs w:val="26"/>
          <w:lang w:eastAsia="ru-RU"/>
        </w:rPr>
        <w:t>ом работников</w:t>
      </w:r>
      <w:r w:rsidRPr="006537B6">
        <w:rPr>
          <w:rFonts w:ascii="Times New Roman" w:eastAsia="Times New Roman" w:hAnsi="Times New Roman" w:cs="Times New Roman"/>
          <w:kern w:val="2"/>
          <w:sz w:val="26"/>
          <w:szCs w:val="26"/>
          <w:lang w:eastAsia="ru-RU"/>
        </w:rPr>
        <w:t xml:space="preserve"> (принцип прозрачности).</w:t>
      </w:r>
    </w:p>
    <w:p w14:paraId="68623BA2" w14:textId="0FD4FAB7"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021394" w:rsidRPr="006537B6">
        <w:rPr>
          <w:rFonts w:ascii="Times New Roman" w:eastAsia="Times New Roman" w:hAnsi="Times New Roman" w:cs="Times New Roman"/>
          <w:kern w:val="2"/>
          <w:sz w:val="26"/>
          <w:szCs w:val="26"/>
          <w:lang w:eastAsia="ru-RU"/>
        </w:rPr>
        <w:t>11</w:t>
      </w:r>
      <w:r w:rsidRPr="006537B6">
        <w:rPr>
          <w:rFonts w:ascii="Times New Roman" w:eastAsia="Times New Roman" w:hAnsi="Times New Roman" w:cs="Times New Roman"/>
          <w:kern w:val="2"/>
          <w:sz w:val="26"/>
          <w:szCs w:val="26"/>
          <w:lang w:eastAsia="ru-RU"/>
        </w:rPr>
        <w:t>. Дополнительные внебюджетные средства используются при установлении различного вида надбавок, доплат, социальных выплат в соответствии с Положением об оплате труда</w:t>
      </w:r>
      <w:r w:rsidR="00021394" w:rsidRPr="006537B6">
        <w:rPr>
          <w:rFonts w:ascii="Times New Roman" w:eastAsia="Times New Roman" w:hAnsi="Times New Roman" w:cs="Times New Roman"/>
          <w:kern w:val="2"/>
          <w:sz w:val="26"/>
          <w:szCs w:val="26"/>
          <w:lang w:eastAsia="ru-RU"/>
        </w:rPr>
        <w:t xml:space="preserve"> и Положением о социальной поддержке работников </w:t>
      </w:r>
      <w:r w:rsidR="005C0189" w:rsidRPr="006537B6">
        <w:rPr>
          <w:rFonts w:ascii="Times New Roman" w:eastAsia="Times New Roman" w:hAnsi="Times New Roman" w:cs="Times New Roman"/>
          <w:kern w:val="2"/>
          <w:sz w:val="26"/>
          <w:szCs w:val="26"/>
          <w:lang w:eastAsia="ru-RU"/>
        </w:rPr>
        <w:t xml:space="preserve">и студентов </w:t>
      </w:r>
      <w:proofErr w:type="spellStart"/>
      <w:r w:rsidR="00021394"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w:t>
      </w:r>
    </w:p>
    <w:p w14:paraId="396B5BAB" w14:textId="31B0A09E" w:rsidR="00270EC8" w:rsidRPr="00E7182E" w:rsidRDefault="00270EC8"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E7182E">
        <w:rPr>
          <w:rFonts w:ascii="Times New Roman" w:eastAsia="Times New Roman" w:hAnsi="Times New Roman" w:cs="Times New Roman"/>
          <w:kern w:val="2"/>
          <w:sz w:val="26"/>
          <w:szCs w:val="26"/>
          <w:lang w:eastAsia="ru-RU"/>
        </w:rPr>
        <w:t>4.1</w:t>
      </w:r>
      <w:r w:rsidR="008672FE" w:rsidRPr="00E7182E">
        <w:rPr>
          <w:rFonts w:ascii="Times New Roman" w:eastAsia="Times New Roman" w:hAnsi="Times New Roman" w:cs="Times New Roman"/>
          <w:kern w:val="2"/>
          <w:sz w:val="26"/>
          <w:szCs w:val="26"/>
          <w:lang w:eastAsia="ru-RU"/>
        </w:rPr>
        <w:t>2</w:t>
      </w:r>
      <w:r w:rsidRPr="00E7182E">
        <w:rPr>
          <w:rFonts w:ascii="Times New Roman" w:eastAsia="Times New Roman" w:hAnsi="Times New Roman" w:cs="Times New Roman"/>
          <w:kern w:val="2"/>
          <w:sz w:val="26"/>
          <w:szCs w:val="26"/>
          <w:lang w:eastAsia="ru-RU"/>
        </w:rPr>
        <w:t>. Проводить совместно мониторинг систем оплаты труда в Учреждениях,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w:t>
      </w:r>
      <w:r w:rsidR="008672FE" w:rsidRPr="00E7182E">
        <w:rPr>
          <w:rFonts w:ascii="Times New Roman" w:eastAsia="Times New Roman" w:hAnsi="Times New Roman" w:cs="Times New Roman"/>
          <w:kern w:val="2"/>
          <w:sz w:val="26"/>
          <w:szCs w:val="26"/>
          <w:lang w:eastAsia="ru-RU"/>
        </w:rPr>
        <w:t xml:space="preserve"> </w:t>
      </w:r>
      <w:r w:rsidRPr="00E7182E">
        <w:rPr>
          <w:rFonts w:ascii="Times New Roman" w:eastAsia="Times New Roman" w:hAnsi="Times New Roman" w:cs="Times New Roman"/>
          <w:kern w:val="2"/>
          <w:sz w:val="26"/>
          <w:szCs w:val="26"/>
          <w:lang w:eastAsia="ru-RU"/>
        </w:rPr>
        <w:t>Конкретные показатели мониторинга, порядок и сроки его представления определяются Сторонами.</w:t>
      </w:r>
    </w:p>
    <w:p w14:paraId="41ED9339" w14:textId="525FFD95"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021394" w:rsidRPr="006537B6">
        <w:rPr>
          <w:rFonts w:ascii="Times New Roman" w:eastAsia="Times New Roman" w:hAnsi="Times New Roman" w:cs="Times New Roman"/>
          <w:kern w:val="2"/>
          <w:sz w:val="26"/>
          <w:szCs w:val="26"/>
          <w:lang w:eastAsia="ru-RU"/>
        </w:rPr>
        <w:t>1</w:t>
      </w:r>
      <w:r w:rsidR="008672FE" w:rsidRPr="006537B6">
        <w:rPr>
          <w:rFonts w:ascii="Times New Roman" w:eastAsia="Times New Roman" w:hAnsi="Times New Roman" w:cs="Times New Roman"/>
          <w:kern w:val="2"/>
          <w:sz w:val="26"/>
          <w:szCs w:val="26"/>
          <w:lang w:eastAsia="ru-RU"/>
        </w:rPr>
        <w:t>3</w:t>
      </w:r>
      <w:r w:rsidR="00021394" w:rsidRPr="006537B6">
        <w:rPr>
          <w:rFonts w:ascii="Times New Roman" w:eastAsia="Times New Roman" w:hAnsi="Times New Roman" w:cs="Times New Roman"/>
          <w:kern w:val="2"/>
          <w:sz w:val="26"/>
          <w:szCs w:val="26"/>
          <w:lang w:eastAsia="ru-RU"/>
        </w:rPr>
        <w:t>.</w:t>
      </w:r>
      <w:r w:rsidRPr="006537B6">
        <w:rPr>
          <w:rFonts w:ascii="Times New Roman" w:eastAsia="Times New Roman" w:hAnsi="Times New Roman" w:cs="Times New Roman"/>
          <w:kern w:val="2"/>
          <w:sz w:val="26"/>
          <w:szCs w:val="26"/>
          <w:lang w:eastAsia="ru-RU"/>
        </w:rPr>
        <w:t xml:space="preserve"> Ректор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устанавливает надбавки (в том числе персональные) проректорам, главному бухгалтеру, директорам филиалов, институтов, деканам, заведующим кафедрами, руководителям структурных подразделений, управлений, отделов непосредственно ему подчиненных. По остальным категориям работающих надбавки устанавливаются</w:t>
      </w:r>
      <w:r w:rsidR="005B2964" w:rsidRPr="006537B6">
        <w:rPr>
          <w:rFonts w:ascii="Times New Roman" w:eastAsia="Times New Roman" w:hAnsi="Times New Roman" w:cs="Times New Roman"/>
          <w:kern w:val="2"/>
          <w:sz w:val="26"/>
          <w:szCs w:val="26"/>
          <w:lang w:eastAsia="ru-RU"/>
        </w:rPr>
        <w:t xml:space="preserve"> приказом ректора </w:t>
      </w:r>
      <w:r w:rsidRPr="006537B6">
        <w:rPr>
          <w:rFonts w:ascii="Times New Roman" w:eastAsia="Times New Roman" w:hAnsi="Times New Roman" w:cs="Times New Roman"/>
          <w:kern w:val="2"/>
          <w:sz w:val="26"/>
          <w:szCs w:val="26"/>
          <w:lang w:eastAsia="ru-RU"/>
        </w:rPr>
        <w:t>по представлению проректоров и руководителей подразделений.</w:t>
      </w:r>
      <w:r w:rsidR="009C1034" w:rsidRPr="00E7182E">
        <w:rPr>
          <w:rFonts w:ascii="Times New Roman" w:eastAsia="Times New Roman" w:hAnsi="Times New Roman" w:cs="Times New Roman"/>
          <w:kern w:val="2"/>
          <w:sz w:val="26"/>
          <w:szCs w:val="26"/>
          <w:lang w:eastAsia="ru-RU"/>
        </w:rPr>
        <w:t xml:space="preserve"> </w:t>
      </w:r>
      <w:r w:rsidR="009C1034" w:rsidRPr="006537B6">
        <w:rPr>
          <w:rFonts w:ascii="Times New Roman" w:eastAsia="Times New Roman" w:hAnsi="Times New Roman" w:cs="Times New Roman"/>
          <w:kern w:val="2"/>
          <w:sz w:val="26"/>
          <w:szCs w:val="26"/>
          <w:lang w:eastAsia="ru-RU"/>
        </w:rPr>
        <w:t>В филиалах надбавки (в том числе персональные) работникам устанавливают директора филиалов.</w:t>
      </w:r>
    </w:p>
    <w:p w14:paraId="54643804" w14:textId="5DB3C0F3" w:rsidR="00764CEF" w:rsidRPr="00E7182E"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541B7F" w:rsidRPr="006537B6">
        <w:rPr>
          <w:rFonts w:ascii="Times New Roman" w:eastAsia="Times New Roman" w:hAnsi="Times New Roman" w:cs="Times New Roman"/>
          <w:kern w:val="2"/>
          <w:sz w:val="26"/>
          <w:szCs w:val="26"/>
          <w:lang w:eastAsia="ru-RU"/>
        </w:rPr>
        <w:t>1</w:t>
      </w:r>
      <w:r w:rsidR="00034AE6">
        <w:rPr>
          <w:rFonts w:ascii="Times New Roman" w:eastAsia="Times New Roman" w:hAnsi="Times New Roman" w:cs="Times New Roman"/>
          <w:kern w:val="2"/>
          <w:sz w:val="26"/>
          <w:szCs w:val="26"/>
          <w:lang w:eastAsia="ru-RU"/>
        </w:rPr>
        <w:t>4</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Доплаты к окладам за работу во вредных и тяжелых условиях труда устанавливаются на основе данных специальной оценки условий труда в соответствии с действующим законодательством РФ. Перечень рабочих мест и конкретных работ с тяжелыми и вредными условиями труда, работ с особо тяжелыми и особо вредными условиями труда утверждается приказом ректора по согласованию </w:t>
      </w:r>
      <w:r w:rsidRPr="006537B6">
        <w:rPr>
          <w:rFonts w:ascii="Times New Roman" w:eastAsia="Times New Roman" w:hAnsi="Times New Roman" w:cs="Times New Roman"/>
          <w:kern w:val="2"/>
          <w:sz w:val="26"/>
          <w:szCs w:val="26"/>
          <w:lang w:eastAsia="ru-RU"/>
        </w:rPr>
        <w:lastRenderedPageBreak/>
        <w:t xml:space="preserve">с </w:t>
      </w:r>
      <w:r w:rsidR="00EC1205">
        <w:rPr>
          <w:rFonts w:ascii="Times New Roman" w:eastAsia="Times New Roman" w:hAnsi="Times New Roman" w:cs="Times New Roman"/>
          <w:kern w:val="2"/>
          <w:sz w:val="26"/>
          <w:szCs w:val="26"/>
          <w:lang w:eastAsia="ru-RU"/>
        </w:rPr>
        <w:t>Профком</w:t>
      </w:r>
      <w:r w:rsidRPr="006537B6">
        <w:rPr>
          <w:rFonts w:ascii="Times New Roman" w:eastAsia="Times New Roman" w:hAnsi="Times New Roman" w:cs="Times New Roman"/>
          <w:kern w:val="2"/>
          <w:sz w:val="26"/>
          <w:szCs w:val="26"/>
          <w:lang w:eastAsia="ru-RU"/>
        </w:rPr>
        <w:t>а работников на основании проведенной специальной оценки условий труда</w:t>
      </w:r>
      <w:r w:rsidRPr="00E7182E">
        <w:rPr>
          <w:rFonts w:ascii="Times New Roman" w:eastAsia="Times New Roman" w:hAnsi="Times New Roman" w:cs="Times New Roman"/>
          <w:kern w:val="2"/>
          <w:sz w:val="26"/>
          <w:szCs w:val="26"/>
          <w:lang w:eastAsia="ru-RU"/>
        </w:rPr>
        <w:t>.</w:t>
      </w:r>
    </w:p>
    <w:p w14:paraId="07135F08" w14:textId="5446D52E"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541B7F" w:rsidRPr="006537B6">
        <w:rPr>
          <w:rFonts w:ascii="Times New Roman" w:eastAsia="Times New Roman" w:hAnsi="Times New Roman" w:cs="Times New Roman"/>
          <w:kern w:val="2"/>
          <w:sz w:val="26"/>
          <w:szCs w:val="26"/>
          <w:lang w:eastAsia="ru-RU"/>
        </w:rPr>
        <w:t>1</w:t>
      </w:r>
      <w:r w:rsidR="00034AE6">
        <w:rPr>
          <w:rFonts w:ascii="Times New Roman" w:eastAsia="Times New Roman" w:hAnsi="Times New Roman" w:cs="Times New Roman"/>
          <w:kern w:val="2"/>
          <w:sz w:val="26"/>
          <w:szCs w:val="26"/>
          <w:lang w:eastAsia="ru-RU"/>
        </w:rPr>
        <w:t>5</w:t>
      </w:r>
      <w:r w:rsidRPr="006537B6">
        <w:rPr>
          <w:rFonts w:ascii="Times New Roman" w:eastAsia="Times New Roman" w:hAnsi="Times New Roman" w:cs="Times New Roman"/>
          <w:kern w:val="2"/>
          <w:sz w:val="26"/>
          <w:szCs w:val="26"/>
          <w:lang w:eastAsia="ru-RU"/>
        </w:rPr>
        <w:t>. Работа в сверхурочное время, в выходные и праздничные дни оплачивается в размере не ниже установленного трудовым законодательством РФ.</w:t>
      </w:r>
      <w:r w:rsidR="006F097D" w:rsidRPr="006537B6">
        <w:rPr>
          <w:rFonts w:ascii="Times New Roman" w:eastAsia="Times New Roman" w:hAnsi="Times New Roman" w:cs="Times New Roman"/>
          <w:kern w:val="2"/>
          <w:sz w:val="26"/>
          <w:szCs w:val="26"/>
          <w:lang w:eastAsia="ru-RU"/>
        </w:rPr>
        <w:t xml:space="preserve"> </w:t>
      </w:r>
    </w:p>
    <w:p w14:paraId="5E993813" w14:textId="7D0A828E"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541B7F" w:rsidRPr="006537B6">
        <w:rPr>
          <w:rFonts w:ascii="Times New Roman" w:eastAsia="Times New Roman" w:hAnsi="Times New Roman" w:cs="Times New Roman"/>
          <w:kern w:val="2"/>
          <w:sz w:val="26"/>
          <w:szCs w:val="26"/>
          <w:lang w:eastAsia="ru-RU"/>
        </w:rPr>
        <w:t>1</w:t>
      </w:r>
      <w:r w:rsidR="00034AE6">
        <w:rPr>
          <w:rFonts w:ascii="Times New Roman" w:eastAsia="Times New Roman" w:hAnsi="Times New Roman" w:cs="Times New Roman"/>
          <w:kern w:val="2"/>
          <w:sz w:val="26"/>
          <w:szCs w:val="26"/>
          <w:lang w:eastAsia="ru-RU"/>
        </w:rPr>
        <w:t>6</w:t>
      </w:r>
      <w:r w:rsidRPr="006537B6">
        <w:rPr>
          <w:rFonts w:ascii="Times New Roman" w:eastAsia="Times New Roman" w:hAnsi="Times New Roman" w:cs="Times New Roman"/>
          <w:kern w:val="2"/>
          <w:sz w:val="26"/>
          <w:szCs w:val="26"/>
          <w:lang w:eastAsia="ru-RU"/>
        </w:rPr>
        <w:t xml:space="preserve">. При наличии отмеченных приказом по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у нарушений осуществления трудовых функций, за выполнение которых установлены надбавки, их размер может быть изменен в соответствии с трудовым законодательством и локальным нормативным актом.</w:t>
      </w:r>
    </w:p>
    <w:p w14:paraId="34807FE4" w14:textId="625527B7"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541B7F" w:rsidRPr="006537B6">
        <w:rPr>
          <w:rFonts w:ascii="Times New Roman" w:eastAsia="Times New Roman" w:hAnsi="Times New Roman" w:cs="Times New Roman"/>
          <w:kern w:val="2"/>
          <w:sz w:val="26"/>
          <w:szCs w:val="26"/>
          <w:lang w:eastAsia="ru-RU"/>
        </w:rPr>
        <w:t>1</w:t>
      </w:r>
      <w:r w:rsidR="00034AE6">
        <w:rPr>
          <w:rFonts w:ascii="Times New Roman" w:eastAsia="Times New Roman" w:hAnsi="Times New Roman" w:cs="Times New Roman"/>
          <w:kern w:val="2"/>
          <w:sz w:val="26"/>
          <w:szCs w:val="26"/>
          <w:lang w:eastAsia="ru-RU"/>
        </w:rPr>
        <w:t>7</w:t>
      </w:r>
      <w:r w:rsidRPr="006537B6">
        <w:rPr>
          <w:rFonts w:ascii="Times New Roman" w:eastAsia="Times New Roman" w:hAnsi="Times New Roman" w:cs="Times New Roman"/>
          <w:kern w:val="2"/>
          <w:sz w:val="26"/>
          <w:szCs w:val="26"/>
          <w:lang w:eastAsia="ru-RU"/>
        </w:rPr>
        <w:t>.</w:t>
      </w:r>
      <w:r w:rsidR="00541B7F"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Условия оплаты труда, определяемые индивидуальным трудовым договором, не могут быть ухудшены по сравнению с установленным Трудовым кодексом РФ, законами и иными нормативными актами уровнем оплаты для данной категории работников. </w:t>
      </w:r>
    </w:p>
    <w:p w14:paraId="04585EAE" w14:textId="7C1220BA"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w:t>
      </w:r>
      <w:r w:rsidR="00034AE6">
        <w:rPr>
          <w:rFonts w:ascii="Times New Roman" w:eastAsia="Times New Roman" w:hAnsi="Times New Roman" w:cs="Times New Roman"/>
          <w:kern w:val="2"/>
          <w:sz w:val="26"/>
          <w:szCs w:val="26"/>
          <w:lang w:eastAsia="ru-RU"/>
        </w:rPr>
        <w:t>8</w:t>
      </w:r>
      <w:r w:rsidRPr="006537B6">
        <w:rPr>
          <w:rFonts w:ascii="Times New Roman" w:eastAsia="Times New Roman" w:hAnsi="Times New Roman" w:cs="Times New Roman"/>
          <w:kern w:val="2"/>
          <w:sz w:val="26"/>
          <w:szCs w:val="26"/>
          <w:lang w:eastAsia="ru-RU"/>
        </w:rPr>
        <w:t xml:space="preserve">. Нормирование, тарификация работ, уточнение названий профессий и должностей, установление квалификационных требований к работникам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разработка должностных</w:t>
      </w:r>
      <w:r w:rsidR="00594AF4"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инструкций производится в соответствии с действующими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тарифно-квалификационными документами для организаций бюджетной сферы.</w:t>
      </w:r>
    </w:p>
    <w:p w14:paraId="64ADB48C" w14:textId="364BFCDA"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4.1</w:t>
      </w:r>
      <w:r w:rsidR="00034AE6">
        <w:rPr>
          <w:rFonts w:ascii="Times New Roman" w:eastAsia="Times New Roman" w:hAnsi="Times New Roman" w:cs="Times New Roman"/>
          <w:kern w:val="2"/>
          <w:sz w:val="26"/>
          <w:szCs w:val="26"/>
          <w:lang w:eastAsia="ru-RU"/>
        </w:rPr>
        <w:t>9</w:t>
      </w:r>
      <w:r w:rsidRPr="006537B6">
        <w:rPr>
          <w:rFonts w:ascii="Times New Roman" w:eastAsia="Times New Roman" w:hAnsi="Times New Roman" w:cs="Times New Roman"/>
          <w:kern w:val="2"/>
          <w:sz w:val="26"/>
          <w:szCs w:val="26"/>
          <w:lang w:eastAsia="ru-RU"/>
        </w:rPr>
        <w:t>. Приказы и распоряжения администрации, предусматривающие введение, замену или пересмотр норм труда</w:t>
      </w:r>
      <w:r w:rsidR="00034AE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принимаются </w:t>
      </w:r>
      <w:r w:rsidR="00C81C28">
        <w:rPr>
          <w:rFonts w:ascii="Times New Roman" w:eastAsia="Times New Roman" w:hAnsi="Times New Roman" w:cs="Times New Roman"/>
          <w:kern w:val="2"/>
          <w:sz w:val="26"/>
          <w:szCs w:val="26"/>
          <w:lang w:eastAsia="ru-RU"/>
        </w:rPr>
        <w:t>Университет</w:t>
      </w:r>
      <w:r w:rsidR="005B2964" w:rsidRPr="006537B6">
        <w:rPr>
          <w:rFonts w:ascii="Times New Roman" w:eastAsia="Times New Roman" w:hAnsi="Times New Roman" w:cs="Times New Roman"/>
          <w:kern w:val="2"/>
          <w:sz w:val="26"/>
          <w:szCs w:val="26"/>
          <w:lang w:eastAsia="ru-RU"/>
        </w:rPr>
        <w:t>ом</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соответствии со ст.162 ТК РФ с учетом мотивированного мнения </w:t>
      </w:r>
      <w:r w:rsidR="00EC1205">
        <w:rPr>
          <w:rFonts w:ascii="Times New Roman" w:eastAsia="Times New Roman" w:hAnsi="Times New Roman" w:cs="Times New Roman"/>
          <w:kern w:val="2"/>
          <w:sz w:val="26"/>
          <w:szCs w:val="26"/>
          <w:lang w:eastAsia="ru-RU"/>
        </w:rPr>
        <w:t>Профком</w:t>
      </w:r>
      <w:r w:rsidRPr="006537B6">
        <w:rPr>
          <w:rFonts w:ascii="Times New Roman" w:eastAsia="Times New Roman" w:hAnsi="Times New Roman" w:cs="Times New Roman"/>
          <w:kern w:val="2"/>
          <w:sz w:val="26"/>
          <w:szCs w:val="26"/>
          <w:lang w:eastAsia="ru-RU"/>
        </w:rPr>
        <w:t>а работников.</w:t>
      </w:r>
    </w:p>
    <w:p w14:paraId="63354738" w14:textId="738970CF"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4.</w:t>
      </w:r>
      <w:r w:rsidR="00034AE6">
        <w:rPr>
          <w:rFonts w:ascii="Times New Roman" w:eastAsia="Times New Roman" w:hAnsi="Times New Roman" w:cs="Times New Roman"/>
          <w:kern w:val="2"/>
          <w:sz w:val="26"/>
          <w:szCs w:val="26"/>
          <w:lang w:eastAsia="ru-RU"/>
        </w:rPr>
        <w:t>20</w:t>
      </w:r>
      <w:r w:rsidRPr="006537B6">
        <w:rPr>
          <w:rFonts w:ascii="Times New Roman" w:eastAsia="Times New Roman" w:hAnsi="Times New Roman" w:cs="Times New Roman"/>
          <w:kern w:val="2"/>
          <w:sz w:val="26"/>
          <w:szCs w:val="26"/>
          <w:lang w:eastAsia="ru-RU"/>
        </w:rPr>
        <w:t xml:space="preserve">. О введении, изменении или пересмотре норм труда </w:t>
      </w:r>
      <w:r w:rsidR="0026287E" w:rsidRPr="006537B6">
        <w:rPr>
          <w:rFonts w:ascii="Times New Roman" w:eastAsia="Times New Roman" w:hAnsi="Times New Roman" w:cs="Times New Roman"/>
          <w:kern w:val="2"/>
          <w:sz w:val="26"/>
          <w:szCs w:val="26"/>
          <w:lang w:eastAsia="ru-RU"/>
        </w:rPr>
        <w:t>работники</w:t>
      </w:r>
      <w:r w:rsidRPr="006537B6">
        <w:rPr>
          <w:rFonts w:ascii="Times New Roman" w:eastAsia="Times New Roman" w:hAnsi="Times New Roman" w:cs="Times New Roman"/>
          <w:kern w:val="2"/>
          <w:sz w:val="26"/>
          <w:szCs w:val="26"/>
          <w:lang w:eastAsia="ru-RU"/>
        </w:rPr>
        <w:t xml:space="preserve"> должны быть извещены не позднее, чем за два месяца до начала их действия или изменения.</w:t>
      </w:r>
    </w:p>
    <w:p w14:paraId="52E56223" w14:textId="77777777" w:rsidR="00764CEF" w:rsidRPr="006537B6" w:rsidRDefault="00764CEF" w:rsidP="00E7182E">
      <w:pPr>
        <w:tabs>
          <w:tab w:val="left" w:pos="709"/>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p>
    <w:p w14:paraId="381BC4B2" w14:textId="77777777"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5. РАБОЧЕЕ ВРЕМЯ И ВРЕМЯ ОТДЫХА</w:t>
      </w:r>
    </w:p>
    <w:p w14:paraId="2292F018" w14:textId="7A4F8058"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5.1.</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 xml:space="preserve"> применяется следующая продолжительность рабочей недели: пятидневная рабочая неделя с двумя выходными днями для административно-управленческого персонала (АУП), учебно-вспомогательного (УВП) и обслуживающего персонала; шестидневная рабочая неделя с одним выходным днем для профессорско-преподавательского состава с сокращенной продолжительностью рабочего времени – не более 36 часов в неделю. Общим выходным днем 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е считать воскресенье, вторым выходным днем – субботу.</w:t>
      </w:r>
    </w:p>
    <w:p w14:paraId="40A7833C" w14:textId="5D24D253" w:rsidR="00F5753B"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F5753B" w:rsidRPr="006537B6">
        <w:rPr>
          <w:rFonts w:ascii="Times New Roman" w:eastAsia="Times New Roman" w:hAnsi="Times New Roman" w:cs="Times New Roman"/>
          <w:kern w:val="2"/>
          <w:sz w:val="26"/>
          <w:szCs w:val="26"/>
          <w:lang w:eastAsia="ru-RU"/>
        </w:rPr>
        <w:t>2</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00541B7F" w:rsidRPr="006537B6">
        <w:rPr>
          <w:rFonts w:ascii="Times New Roman" w:eastAsia="Times New Roman" w:hAnsi="Times New Roman" w:cs="Times New Roman"/>
          <w:kern w:val="2"/>
          <w:sz w:val="26"/>
          <w:szCs w:val="26"/>
          <w:lang w:eastAsia="ru-RU"/>
        </w:rPr>
        <w:t>Для работников с круглосуточным рабочим процессом (дежурные в общежитиях, гостинице</w:t>
      </w:r>
      <w:r w:rsidR="00F5753B" w:rsidRPr="006537B6">
        <w:rPr>
          <w:rFonts w:ascii="Times New Roman" w:eastAsia="Times New Roman" w:hAnsi="Times New Roman" w:cs="Times New Roman"/>
          <w:kern w:val="2"/>
          <w:sz w:val="26"/>
          <w:szCs w:val="26"/>
          <w:lang w:eastAsia="ru-RU"/>
        </w:rPr>
        <w:t xml:space="preserve"> и др.</w:t>
      </w:r>
      <w:r w:rsidR="00541B7F" w:rsidRPr="006537B6">
        <w:rPr>
          <w:rFonts w:ascii="Times New Roman" w:eastAsia="Times New Roman" w:hAnsi="Times New Roman" w:cs="Times New Roman"/>
          <w:kern w:val="2"/>
          <w:sz w:val="26"/>
          <w:szCs w:val="26"/>
          <w:lang w:eastAsia="ru-RU"/>
        </w:rPr>
        <w:t>) режим труда и отдыха устанавливается специальным локальным нормативным актом</w:t>
      </w:r>
      <w:r w:rsidR="00F5753B" w:rsidRPr="006537B6">
        <w:rPr>
          <w:rFonts w:ascii="Times New Roman" w:eastAsia="Times New Roman" w:hAnsi="Times New Roman" w:cs="Times New Roman"/>
          <w:kern w:val="2"/>
          <w:sz w:val="26"/>
          <w:szCs w:val="26"/>
          <w:lang w:eastAsia="ru-RU"/>
        </w:rPr>
        <w:t>.</w:t>
      </w:r>
      <w:r w:rsidR="00541B7F" w:rsidRPr="006537B6">
        <w:rPr>
          <w:rFonts w:ascii="Times New Roman" w:eastAsia="Times New Roman" w:hAnsi="Times New Roman" w:cs="Times New Roman"/>
          <w:kern w:val="2"/>
          <w:sz w:val="26"/>
          <w:szCs w:val="26"/>
          <w:lang w:eastAsia="ru-RU"/>
        </w:rPr>
        <w:t xml:space="preserve"> </w:t>
      </w:r>
    </w:p>
    <w:p w14:paraId="4CDD3C2A" w14:textId="10773B99"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3</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Рабочий день</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е</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регламентируется Правилами внутреннего трудового распорядка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w:t>
      </w:r>
    </w:p>
    <w:p w14:paraId="123B75C0" w14:textId="77777777" w:rsidR="00034AE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4</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выходные и праздничные дни может вводиться дежурство для </w:t>
      </w:r>
      <w:r w:rsidRPr="006537B6">
        <w:rPr>
          <w:rFonts w:ascii="Times New Roman" w:eastAsia="Times New Roman" w:hAnsi="Times New Roman" w:cs="Times New Roman"/>
          <w:kern w:val="2"/>
          <w:sz w:val="26"/>
          <w:szCs w:val="26"/>
          <w:lang w:eastAsia="ru-RU"/>
        </w:rPr>
        <w:lastRenderedPageBreak/>
        <w:t>бесперебойного решения возникающих неотложных вопросов.</w:t>
      </w:r>
    </w:p>
    <w:p w14:paraId="1E3797F1" w14:textId="049E15A6"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5</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00045C66" w:rsidRPr="006537B6">
        <w:rPr>
          <w:rFonts w:ascii="Times New Roman" w:eastAsia="Times New Roman" w:hAnsi="Times New Roman" w:cs="Times New Roman"/>
          <w:kern w:val="2"/>
          <w:sz w:val="26"/>
          <w:szCs w:val="26"/>
          <w:lang w:eastAsia="ru-RU"/>
        </w:rPr>
        <w:t>Накануне нерабочих и праздничных дней продолжительность рабочего дня сокращается на 1 час. В случае совмещения в одном периоде нерабочего и праздничного дня, продолжительность рабочего дня перед наступлени</w:t>
      </w:r>
      <w:r w:rsidR="005C0189" w:rsidRPr="006537B6">
        <w:rPr>
          <w:rFonts w:ascii="Times New Roman" w:eastAsia="Times New Roman" w:hAnsi="Times New Roman" w:cs="Times New Roman"/>
          <w:kern w:val="2"/>
          <w:sz w:val="26"/>
          <w:szCs w:val="26"/>
          <w:lang w:eastAsia="ru-RU"/>
        </w:rPr>
        <w:t>ем</w:t>
      </w:r>
      <w:r w:rsidR="00045C66" w:rsidRPr="006537B6">
        <w:rPr>
          <w:rFonts w:ascii="Times New Roman" w:eastAsia="Times New Roman" w:hAnsi="Times New Roman" w:cs="Times New Roman"/>
          <w:kern w:val="2"/>
          <w:sz w:val="26"/>
          <w:szCs w:val="26"/>
          <w:lang w:eastAsia="ru-RU"/>
        </w:rPr>
        <w:t xml:space="preserve"> подобного периода сокращается на 2 часа.</w:t>
      </w:r>
    </w:p>
    <w:p w14:paraId="46FEACA1" w14:textId="77777777" w:rsidR="00034AE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6</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Для работников, занятых на работах с вредными условиями труда, где установлена сокращенная продолжительность рабочего времени, максимально допустимая продолжительность ежедневной работы не может превышать при 36-часовой рабочей неделе 8 часов;</w:t>
      </w:r>
      <w:r w:rsidR="00AD46FE"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при 30-часовой рабочей неделе</w:t>
      </w:r>
      <w:r w:rsidR="00594AF4"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6</w:t>
      </w:r>
      <w:r w:rsidR="00AD46FE"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часов.</w:t>
      </w:r>
    </w:p>
    <w:p w14:paraId="2776F1D4" w14:textId="21DA513D"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7</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 xml:space="preserve"> может устанавливаться неполный рабочий день или неполная рабочая неделя по просьбе работника в соответствии со ст. 93 ТК РФ (помимо случаев, предусмотренных </w:t>
      </w:r>
      <w:hyperlink r:id="rId10" w:anchor="st92" w:history="1">
        <w:r w:rsidRPr="006537B6">
          <w:rPr>
            <w:rFonts w:ascii="Times New Roman" w:eastAsia="Times New Roman" w:hAnsi="Times New Roman" w:cs="Times New Roman"/>
            <w:kern w:val="2"/>
            <w:sz w:val="26"/>
            <w:szCs w:val="26"/>
            <w:lang w:eastAsia="ru-RU"/>
          </w:rPr>
          <w:t>ст. 92</w:t>
        </w:r>
      </w:hyperlink>
      <w:r w:rsidRPr="006537B6">
        <w:rPr>
          <w:rFonts w:ascii="Times New Roman" w:eastAsia="Times New Roman" w:hAnsi="Times New Roman" w:cs="Times New Roman"/>
          <w:kern w:val="2"/>
          <w:sz w:val="26"/>
          <w:szCs w:val="26"/>
          <w:lang w:eastAsia="ru-RU"/>
        </w:rPr>
        <w:t xml:space="preserve"> ТК</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РФ)</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для лиц, в отношении рабочих мест которых по результатам специальной оценки условий труда имеется заключение о неблагоприятных условиях труда.</w:t>
      </w:r>
    </w:p>
    <w:p w14:paraId="41A835D3" w14:textId="77777777" w:rsidR="00034AE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5.</w:t>
      </w:r>
      <w:r w:rsidR="00034AE6">
        <w:rPr>
          <w:rFonts w:ascii="Times New Roman" w:eastAsia="Times New Roman" w:hAnsi="Times New Roman" w:cs="Times New Roman"/>
          <w:kern w:val="2"/>
          <w:sz w:val="26"/>
          <w:szCs w:val="26"/>
          <w:lang w:eastAsia="ru-RU"/>
        </w:rPr>
        <w:t>8</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Привлечение к работе в выходные и праздничные дни допускается только с согласия работника по письменному распоряжению работодателя в случаях, предусмотренных ст.113 ТК РФ.</w:t>
      </w:r>
    </w:p>
    <w:p w14:paraId="692A6C92" w14:textId="3D85596B" w:rsidR="00034AE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5.</w:t>
      </w:r>
      <w:r w:rsidR="00034AE6">
        <w:rPr>
          <w:rFonts w:ascii="Times New Roman" w:eastAsia="Times New Roman" w:hAnsi="Times New Roman" w:cs="Times New Roman"/>
          <w:kern w:val="2"/>
          <w:sz w:val="26"/>
          <w:szCs w:val="26"/>
        </w:rPr>
        <w:t>9</w:t>
      </w:r>
      <w:r w:rsidRPr="006537B6">
        <w:rPr>
          <w:rFonts w:ascii="Times New Roman" w:eastAsia="Times New Roman" w:hAnsi="Times New Roman" w:cs="Times New Roman"/>
          <w:kern w:val="2"/>
          <w:sz w:val="26"/>
          <w:szCs w:val="26"/>
        </w:rPr>
        <w:t xml:space="preserve">. Очередной отпуск работникам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 предоставляется по графику, утвержденному ректором с учетом мнения профсоюзной организации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работников в сроки, установленные трудовым законодательством. Оплата за время проведения отпуска производится не позднее, чем за</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3 дня до начала отпуска.</w:t>
      </w:r>
    </w:p>
    <w:p w14:paraId="1EAE1060" w14:textId="0ABDC5DA"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5.</w:t>
      </w:r>
      <w:r w:rsidR="00034AE6">
        <w:rPr>
          <w:rFonts w:ascii="Times New Roman" w:eastAsia="Times New Roman" w:hAnsi="Times New Roman" w:cs="Times New Roman"/>
          <w:kern w:val="2"/>
          <w:sz w:val="26"/>
          <w:szCs w:val="26"/>
        </w:rPr>
        <w:t>10</w:t>
      </w:r>
      <w:r w:rsidRPr="006537B6">
        <w:rPr>
          <w:rFonts w:ascii="Times New Roman" w:eastAsia="Times New Roman" w:hAnsi="Times New Roman" w:cs="Times New Roman"/>
          <w:kern w:val="2"/>
          <w:sz w:val="26"/>
          <w:szCs w:val="26"/>
        </w:rPr>
        <w:t>.</w:t>
      </w:r>
      <w:r w:rsidR="00594AF4"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Ежегодный оплачиваемый отпуск может быть продлен или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перенесён на другой срок, определяемый работодателем с учетом пожеланий работника, в случаях:</w:t>
      </w:r>
    </w:p>
    <w:p w14:paraId="22213EA2" w14:textId="02912D27" w:rsidR="00764CEF"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временной нетрудоспособности работника;</w:t>
      </w:r>
    </w:p>
    <w:p w14:paraId="2146A47B" w14:textId="51D6809D" w:rsidR="00C65800"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исполнения работником во время ежегодного оплачиваемого отпуска</w:t>
      </w:r>
    </w:p>
    <w:p w14:paraId="7DF44557" w14:textId="4C193C99" w:rsidR="00C65800"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государственных обязанностей, если для этого трудовым </w:t>
      </w:r>
    </w:p>
    <w:p w14:paraId="65F546BB" w14:textId="0F9E7C78" w:rsidR="00764CEF"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законодательством предусмотрено освобождение от работы;</w:t>
      </w:r>
    </w:p>
    <w:p w14:paraId="4E897E55" w14:textId="7BA50E5E" w:rsidR="00C65800"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в других случаях, предусмотренных трудовым законодательством,</w:t>
      </w:r>
    </w:p>
    <w:p w14:paraId="413B1A14" w14:textId="677162B8" w:rsidR="00764CEF" w:rsidRPr="006537B6" w:rsidRDefault="00764CEF" w:rsidP="00034AE6">
      <w:pPr>
        <w:pStyle w:val="a5"/>
        <w:widowControl w:val="0"/>
        <w:numPr>
          <w:ilvl w:val="0"/>
          <w:numId w:val="43"/>
        </w:numPr>
        <w:tabs>
          <w:tab w:val="left" w:pos="993"/>
        </w:tabs>
        <w:suppressAutoHyphens w:val="0"/>
        <w:autoSpaceDN/>
        <w:spacing w:after="0" w:line="312" w:lineRule="auto"/>
        <w:ind w:left="0"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локальными нормативными актами.</w:t>
      </w:r>
    </w:p>
    <w:p w14:paraId="6C384DF0" w14:textId="0D26F96D"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888AA92" w14:textId="2F69E946"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Pr="006537B6">
        <w:rPr>
          <w:rFonts w:ascii="Times New Roman" w:eastAsia="Times New Roman" w:hAnsi="Times New Roman" w:cs="Times New Roman"/>
          <w:kern w:val="2"/>
          <w:sz w:val="26"/>
          <w:szCs w:val="26"/>
        </w:rPr>
        <w:lastRenderedPageBreak/>
        <w:t>подразделения,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11B9B475" w14:textId="2B3B79A7"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Запрещается непредоставление ежегодного оплачиваемого отпуска в течении двух лет подряд, а также непредоставление ежегодного оплачиваемого отпуска работникам в возрасте до восемнадцати лет и работникам, занятых на работах с вредными и (или) опасными условиями труда.</w:t>
      </w:r>
    </w:p>
    <w:p w14:paraId="562171B8" w14:textId="65A87224"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5.1</w:t>
      </w:r>
      <w:r w:rsidR="00034AE6">
        <w:rPr>
          <w:rFonts w:ascii="Times New Roman" w:eastAsia="Times New Roman" w:hAnsi="Times New Roman" w:cs="Times New Roman"/>
          <w:kern w:val="2"/>
          <w:sz w:val="26"/>
          <w:szCs w:val="26"/>
        </w:rPr>
        <w:t>1</w:t>
      </w:r>
      <w:r w:rsidRPr="006537B6">
        <w:rPr>
          <w:rFonts w:ascii="Times New Roman" w:eastAsia="Times New Roman" w:hAnsi="Times New Roman" w:cs="Times New Roman"/>
          <w:kern w:val="2"/>
          <w:sz w:val="26"/>
          <w:szCs w:val="26"/>
        </w:rPr>
        <w:t xml:space="preserve">. </w:t>
      </w:r>
      <w:r w:rsidR="0026287E" w:rsidRPr="006537B6">
        <w:rPr>
          <w:rFonts w:ascii="Times New Roman" w:eastAsia="Times New Roman" w:hAnsi="Times New Roman" w:cs="Times New Roman"/>
          <w:kern w:val="2"/>
          <w:sz w:val="26"/>
          <w:szCs w:val="26"/>
        </w:rPr>
        <w:t>Работники</w:t>
      </w:r>
      <w:r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 имеют право на оплачиваемые отпуска по следующим основаниям: регистрация брака или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свадьба детей, похороны членов семьи, рождение ребенка – 3 календарных дня. Отпуск по семейным обстоятельствам без сохранения заработной платы может предоставляться на срок</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по соглашению сторон. </w:t>
      </w:r>
    </w:p>
    <w:p w14:paraId="053192E6" w14:textId="6CD3849A"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5.1</w:t>
      </w:r>
      <w:r w:rsidR="00034AE6">
        <w:rPr>
          <w:rFonts w:ascii="Times New Roman" w:eastAsia="Times New Roman" w:hAnsi="Times New Roman" w:cs="Times New Roman"/>
          <w:kern w:val="2"/>
          <w:sz w:val="26"/>
          <w:szCs w:val="26"/>
        </w:rPr>
        <w:t>2</w:t>
      </w:r>
      <w:r w:rsidRPr="006537B6">
        <w:rPr>
          <w:rFonts w:ascii="Times New Roman" w:eastAsia="Times New Roman" w:hAnsi="Times New Roman" w:cs="Times New Roman"/>
          <w:kern w:val="2"/>
          <w:sz w:val="26"/>
          <w:szCs w:val="26"/>
        </w:rPr>
        <w:t>. Женщинам, имеющим двух и более детей в возрасте до 12 лет, ежегодный отпуск предоставляется</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в летнее или другое удобное для них время, а женщинам, дети которых поступили в первый класс по их желанию в сентябре.</w:t>
      </w:r>
    </w:p>
    <w:p w14:paraId="6A66E17C" w14:textId="6408132B"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5.1</w:t>
      </w:r>
      <w:r w:rsidR="00034AE6">
        <w:rPr>
          <w:rFonts w:ascii="Times New Roman" w:eastAsia="Times New Roman" w:hAnsi="Times New Roman" w:cs="Times New Roman"/>
          <w:kern w:val="2"/>
          <w:sz w:val="26"/>
          <w:szCs w:val="26"/>
        </w:rPr>
        <w:t>3</w:t>
      </w:r>
      <w:r w:rsidRPr="006537B6">
        <w:rPr>
          <w:rFonts w:ascii="Times New Roman" w:eastAsia="Times New Roman" w:hAnsi="Times New Roman" w:cs="Times New Roman"/>
          <w:kern w:val="2"/>
          <w:sz w:val="26"/>
          <w:szCs w:val="26"/>
        </w:rPr>
        <w:t xml:space="preserve">. Работникам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а, имеющим продолжительность очередного отпуска 28 календарных дней, предоставляются ежегодные дополнительные отпуска: </w:t>
      </w:r>
    </w:p>
    <w:p w14:paraId="32EFC291" w14:textId="7B372BE1"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имеющим стаж работы в </w:t>
      </w:r>
      <w:proofErr w:type="spellStart"/>
      <w:r w:rsidRPr="006537B6">
        <w:rPr>
          <w:rFonts w:ascii="Times New Roman" w:eastAsia="Times New Roman" w:hAnsi="Times New Roman" w:cs="Times New Roman"/>
          <w:kern w:val="2"/>
          <w:sz w:val="26"/>
          <w:szCs w:val="26"/>
        </w:rPr>
        <w:t>СамГУПС</w:t>
      </w:r>
      <w:proofErr w:type="spellEnd"/>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от 5 до 10 лет – 3 календарных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дня, свыше 10 лет – 6 календарных дней;</w:t>
      </w:r>
    </w:p>
    <w:p w14:paraId="66B023EA" w14:textId="24301CBF"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занятым на работах с вредными условиями труда (трактористу гаража АХЧ, маляру АХЧ, </w:t>
      </w:r>
      <w:proofErr w:type="spellStart"/>
      <w:r w:rsidRPr="006537B6">
        <w:rPr>
          <w:rFonts w:ascii="Times New Roman" w:eastAsia="Times New Roman" w:hAnsi="Times New Roman" w:cs="Times New Roman"/>
          <w:kern w:val="2"/>
          <w:sz w:val="26"/>
          <w:szCs w:val="26"/>
        </w:rPr>
        <w:t>электрогазосарщику</w:t>
      </w:r>
      <w:proofErr w:type="spellEnd"/>
      <w:r w:rsidRPr="006537B6">
        <w:rPr>
          <w:rFonts w:ascii="Times New Roman" w:eastAsia="Times New Roman" w:hAnsi="Times New Roman" w:cs="Times New Roman"/>
          <w:kern w:val="2"/>
          <w:sz w:val="26"/>
          <w:szCs w:val="26"/>
        </w:rPr>
        <w:t xml:space="preserve"> АХЧ)</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6 рабочих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дней;</w:t>
      </w:r>
    </w:p>
    <w:p w14:paraId="104BB8BE" w14:textId="78774C77" w:rsidR="00FC4E9B" w:rsidRPr="006537B6" w:rsidRDefault="00FC4E9B"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работникам библиотеки </w:t>
      </w:r>
      <w:proofErr w:type="spellStart"/>
      <w:r w:rsidRPr="006537B6">
        <w:rPr>
          <w:rFonts w:ascii="Times New Roman" w:eastAsia="Times New Roman" w:hAnsi="Times New Roman" w:cs="Times New Roman"/>
          <w:kern w:val="2"/>
          <w:sz w:val="26"/>
          <w:szCs w:val="26"/>
        </w:rPr>
        <w:t>СамГУПС</w:t>
      </w:r>
      <w:proofErr w:type="spellEnd"/>
      <w:r w:rsidRPr="006537B6">
        <w:rPr>
          <w:rFonts w:ascii="Times New Roman" w:eastAsia="Times New Roman" w:hAnsi="Times New Roman" w:cs="Times New Roman"/>
          <w:kern w:val="2"/>
          <w:sz w:val="26"/>
          <w:szCs w:val="26"/>
        </w:rPr>
        <w:t xml:space="preserve"> – 6 календарных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дней</w:t>
      </w:r>
      <w:r w:rsidR="003F7D0E" w:rsidRPr="006537B6">
        <w:rPr>
          <w:rFonts w:ascii="Times New Roman" w:eastAsia="Times New Roman" w:hAnsi="Times New Roman" w:cs="Times New Roman"/>
          <w:kern w:val="2"/>
          <w:sz w:val="26"/>
          <w:szCs w:val="26"/>
        </w:rPr>
        <w:t>;</w:t>
      </w:r>
      <w:r w:rsidRPr="006537B6">
        <w:rPr>
          <w:rFonts w:ascii="Times New Roman" w:eastAsia="Times New Roman" w:hAnsi="Times New Roman" w:cs="Times New Roman"/>
          <w:kern w:val="2"/>
          <w:sz w:val="26"/>
          <w:szCs w:val="26"/>
        </w:rPr>
        <w:t xml:space="preserve"> </w:t>
      </w:r>
    </w:p>
    <w:p w14:paraId="3253DC17" w14:textId="77777777" w:rsidR="006B50AB"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занятым на работах с ненормированным рабочим днем в соответствии с</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установленным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перечнем должностей – 3 календарных дня</w:t>
      </w:r>
      <w:r w:rsidR="003F7D0E" w:rsidRPr="006537B6">
        <w:rPr>
          <w:rFonts w:ascii="Times New Roman" w:eastAsia="Times New Roman" w:hAnsi="Times New Roman" w:cs="Times New Roman"/>
          <w:kern w:val="2"/>
          <w:sz w:val="26"/>
          <w:szCs w:val="26"/>
        </w:rPr>
        <w:t>.</w:t>
      </w:r>
    </w:p>
    <w:p w14:paraId="77145CF0" w14:textId="361A8457" w:rsidR="00764CEF" w:rsidRPr="006537B6" w:rsidRDefault="00764CEF"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Дополнительные отпуска за стаж и особые условия труда суммируются.</w:t>
      </w:r>
    </w:p>
    <w:p w14:paraId="2D7D453E" w14:textId="5507204D"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t>5.1</w:t>
      </w:r>
      <w:r w:rsidR="00034AE6" w:rsidRPr="00034AE6">
        <w:rPr>
          <w:rFonts w:ascii="Times New Roman" w:eastAsia="Times New Roman" w:hAnsi="Times New Roman" w:cs="Times New Roman"/>
          <w:kern w:val="2"/>
          <w:sz w:val="26"/>
          <w:szCs w:val="26"/>
        </w:rPr>
        <w:t>4</w:t>
      </w:r>
      <w:r w:rsidRPr="00034AE6">
        <w:rPr>
          <w:rFonts w:ascii="Times New Roman" w:eastAsia="Times New Roman" w:hAnsi="Times New Roman" w:cs="Times New Roman"/>
          <w:kern w:val="2"/>
          <w:sz w:val="26"/>
          <w:szCs w:val="26"/>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14:paraId="2B2E6FE2" w14:textId="77777777"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w:t>
      </w:r>
      <w:r w:rsidR="00581EEA" w:rsidRPr="00034AE6">
        <w:rPr>
          <w:rFonts w:ascii="Times New Roman" w:eastAsia="Times New Roman" w:hAnsi="Times New Roman" w:cs="Times New Roman"/>
          <w:kern w:val="2"/>
          <w:sz w:val="26"/>
          <w:szCs w:val="26"/>
        </w:rPr>
        <w:t>р</w:t>
      </w:r>
      <w:r w:rsidRPr="00034AE6">
        <w:rPr>
          <w:rFonts w:ascii="Times New Roman" w:eastAsia="Times New Roman" w:hAnsi="Times New Roman" w:cs="Times New Roman"/>
          <w:kern w:val="2"/>
          <w:sz w:val="26"/>
          <w:szCs w:val="26"/>
        </w:rPr>
        <w:t xml:space="preserve">аботника. </w:t>
      </w:r>
    </w:p>
    <w:p w14:paraId="32BF2565" w14:textId="77777777"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t>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3AB0DB27" w14:textId="79E1C273"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lastRenderedPageBreak/>
        <w:t>5.1</w:t>
      </w:r>
      <w:r w:rsidR="00034AE6" w:rsidRPr="00034AE6">
        <w:rPr>
          <w:rFonts w:ascii="Times New Roman" w:eastAsia="Times New Roman" w:hAnsi="Times New Roman" w:cs="Times New Roman"/>
          <w:kern w:val="2"/>
          <w:sz w:val="26"/>
          <w:szCs w:val="26"/>
        </w:rPr>
        <w:t>5</w:t>
      </w:r>
      <w:r w:rsidRPr="00034AE6">
        <w:rPr>
          <w:rFonts w:ascii="Times New Roman" w:eastAsia="Times New Roman" w:hAnsi="Times New Roman" w:cs="Times New Roman"/>
          <w:kern w:val="2"/>
          <w:sz w:val="26"/>
          <w:szCs w:val="26"/>
        </w:rPr>
        <w:t>.</w:t>
      </w:r>
      <w:r w:rsidR="00536418" w:rsidRPr="00034AE6">
        <w:rPr>
          <w:rFonts w:ascii="Times New Roman" w:eastAsia="Times New Roman" w:hAnsi="Times New Roman" w:cs="Times New Roman"/>
          <w:kern w:val="2"/>
          <w:sz w:val="26"/>
          <w:szCs w:val="26"/>
        </w:rPr>
        <w:t xml:space="preserve"> </w:t>
      </w:r>
      <w:r w:rsidRPr="00034AE6">
        <w:rPr>
          <w:rFonts w:ascii="Times New Roman" w:eastAsia="Times New Roman" w:hAnsi="Times New Roman" w:cs="Times New Roman"/>
          <w:kern w:val="2"/>
          <w:sz w:val="26"/>
          <w:szCs w:val="26"/>
        </w:rPr>
        <w:t xml:space="preserve">Научные </w:t>
      </w:r>
      <w:r w:rsidR="0026287E" w:rsidRPr="00034AE6">
        <w:rPr>
          <w:rFonts w:ascii="Times New Roman" w:eastAsia="Times New Roman" w:hAnsi="Times New Roman" w:cs="Times New Roman"/>
          <w:kern w:val="2"/>
          <w:sz w:val="26"/>
          <w:szCs w:val="26"/>
        </w:rPr>
        <w:t>работники</w:t>
      </w:r>
      <w:r w:rsidRPr="00034AE6">
        <w:rPr>
          <w:rFonts w:ascii="Times New Roman" w:eastAsia="Times New Roman" w:hAnsi="Times New Roman" w:cs="Times New Roman"/>
          <w:kern w:val="2"/>
          <w:sz w:val="26"/>
          <w:szCs w:val="26"/>
        </w:rPr>
        <w:t>, имеющие учёную степень и занимающие штатные должности, по которым тарифно-квалификационными требованиями предусмотрены учёные степени, имеют право</w:t>
      </w:r>
      <w:r w:rsidR="006F097D" w:rsidRPr="00034AE6">
        <w:rPr>
          <w:rFonts w:ascii="Times New Roman" w:eastAsia="Times New Roman" w:hAnsi="Times New Roman" w:cs="Times New Roman"/>
          <w:kern w:val="2"/>
          <w:sz w:val="26"/>
          <w:szCs w:val="26"/>
        </w:rPr>
        <w:t xml:space="preserve"> </w:t>
      </w:r>
      <w:r w:rsidRPr="00034AE6">
        <w:rPr>
          <w:rFonts w:ascii="Times New Roman" w:eastAsia="Times New Roman" w:hAnsi="Times New Roman" w:cs="Times New Roman"/>
          <w:kern w:val="2"/>
          <w:sz w:val="26"/>
          <w:szCs w:val="26"/>
        </w:rPr>
        <w:t>на ежегодный оплачиваемый отпуск следующей продолжительности:</w:t>
      </w:r>
    </w:p>
    <w:p w14:paraId="3BA8D3A3" w14:textId="0D44FCCA"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t>-</w:t>
      </w:r>
      <w:r w:rsidR="00536418" w:rsidRPr="00034AE6">
        <w:rPr>
          <w:rFonts w:ascii="Times New Roman" w:eastAsia="Times New Roman" w:hAnsi="Times New Roman" w:cs="Times New Roman"/>
          <w:kern w:val="2"/>
          <w:sz w:val="26"/>
          <w:szCs w:val="26"/>
        </w:rPr>
        <w:t xml:space="preserve"> </w:t>
      </w:r>
      <w:r w:rsidRPr="00034AE6">
        <w:rPr>
          <w:rFonts w:ascii="Times New Roman" w:eastAsia="Times New Roman" w:hAnsi="Times New Roman" w:cs="Times New Roman"/>
          <w:kern w:val="2"/>
          <w:sz w:val="26"/>
          <w:szCs w:val="26"/>
        </w:rPr>
        <w:t xml:space="preserve">докторам наук – 48 календарных дней, </w:t>
      </w:r>
    </w:p>
    <w:p w14:paraId="4888B1B5" w14:textId="38037B44" w:rsidR="00B2225D" w:rsidRPr="00034AE6" w:rsidRDefault="00B2225D" w:rsidP="00034AE6">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034AE6">
        <w:rPr>
          <w:rFonts w:ascii="Times New Roman" w:eastAsia="Times New Roman" w:hAnsi="Times New Roman" w:cs="Times New Roman"/>
          <w:kern w:val="2"/>
          <w:sz w:val="26"/>
          <w:szCs w:val="26"/>
        </w:rPr>
        <w:t>-</w:t>
      </w:r>
      <w:r w:rsidR="00536418" w:rsidRPr="00034AE6">
        <w:rPr>
          <w:rFonts w:ascii="Times New Roman" w:eastAsia="Times New Roman" w:hAnsi="Times New Roman" w:cs="Times New Roman"/>
          <w:kern w:val="2"/>
          <w:sz w:val="26"/>
          <w:szCs w:val="26"/>
        </w:rPr>
        <w:t xml:space="preserve"> </w:t>
      </w:r>
      <w:r w:rsidRPr="00034AE6">
        <w:rPr>
          <w:rFonts w:ascii="Times New Roman" w:eastAsia="Times New Roman" w:hAnsi="Times New Roman" w:cs="Times New Roman"/>
          <w:kern w:val="2"/>
          <w:sz w:val="26"/>
          <w:szCs w:val="26"/>
        </w:rPr>
        <w:t>кандидатам наук – 36 календарных дней.</w:t>
      </w:r>
    </w:p>
    <w:p w14:paraId="5043CB0F" w14:textId="77777777" w:rsidR="00764CEF" w:rsidRPr="006537B6" w:rsidRDefault="00764CEF" w:rsidP="008A7D4D">
      <w:pPr>
        <w:suppressAutoHyphens w:val="0"/>
        <w:autoSpaceDN/>
        <w:spacing w:after="0" w:line="312" w:lineRule="auto"/>
        <w:jc w:val="both"/>
        <w:textAlignment w:val="auto"/>
        <w:rPr>
          <w:rFonts w:ascii="Times New Roman" w:eastAsia="Times New Roman" w:hAnsi="Times New Roman" w:cs="Times New Roman"/>
          <w:b/>
          <w:bCs/>
          <w:kern w:val="2"/>
          <w:sz w:val="26"/>
          <w:szCs w:val="26"/>
        </w:rPr>
      </w:pPr>
    </w:p>
    <w:p w14:paraId="0F9D8E73" w14:textId="42C754F3"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6.</w:t>
      </w:r>
      <w:r w:rsidR="006F097D" w:rsidRPr="006537B6">
        <w:rPr>
          <w:rFonts w:ascii="Times New Roman" w:eastAsia="Times New Roman" w:hAnsi="Times New Roman" w:cs="Times New Roman"/>
          <w:b/>
          <w:bCs/>
          <w:kern w:val="2"/>
          <w:sz w:val="26"/>
          <w:szCs w:val="26"/>
          <w:lang w:eastAsia="ru-RU"/>
        </w:rPr>
        <w:t xml:space="preserve"> </w:t>
      </w:r>
      <w:r w:rsidRPr="006537B6">
        <w:rPr>
          <w:rFonts w:ascii="Times New Roman" w:eastAsia="Times New Roman" w:hAnsi="Times New Roman" w:cs="Times New Roman"/>
          <w:b/>
          <w:bCs/>
          <w:kern w:val="2"/>
          <w:sz w:val="26"/>
          <w:szCs w:val="26"/>
          <w:lang w:eastAsia="ru-RU"/>
        </w:rPr>
        <w:t>УСЛОВИЯ И ОХРАНА ТРУДА, ОЗДОРОВЛЕНИЕ РАБОТНИКОВ</w:t>
      </w:r>
    </w:p>
    <w:p w14:paraId="44231C02" w14:textId="77777777"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И ЧЛЕНОВ ИХ СЕМЕЙ</w:t>
      </w:r>
    </w:p>
    <w:p w14:paraId="07459315" w14:textId="77777777"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rPr>
      </w:pPr>
    </w:p>
    <w:p w14:paraId="56537083" w14:textId="7CA07F07"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6.1. В целях создания здоровых и безопасных условий труда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и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 xml:space="preserve"> работников обеспечивает выполнение требований </w:t>
      </w:r>
      <w:r w:rsidR="00B2225D" w:rsidRPr="006537B6">
        <w:rPr>
          <w:rFonts w:ascii="Times New Roman" w:eastAsia="Times New Roman" w:hAnsi="Times New Roman" w:cs="Times New Roman"/>
          <w:kern w:val="2"/>
          <w:sz w:val="26"/>
          <w:szCs w:val="26"/>
        </w:rPr>
        <w:t xml:space="preserve">российского законодательства </w:t>
      </w:r>
      <w:r w:rsidRPr="006537B6">
        <w:rPr>
          <w:rFonts w:ascii="Times New Roman" w:eastAsia="Times New Roman" w:hAnsi="Times New Roman" w:cs="Times New Roman"/>
          <w:kern w:val="2"/>
          <w:sz w:val="26"/>
          <w:szCs w:val="26"/>
        </w:rPr>
        <w:t>по обеспечению безопасных условий и охраны труда работников на основе комплекса правовых, социально – экономических, организационно-технических,</w:t>
      </w:r>
      <w:r w:rsidR="006F097D" w:rsidRPr="006537B6">
        <w:rPr>
          <w:rFonts w:ascii="Times New Roman" w:eastAsia="Times New Roman" w:hAnsi="Times New Roman" w:cs="Times New Roman"/>
          <w:kern w:val="2"/>
          <w:sz w:val="26"/>
          <w:szCs w:val="26"/>
        </w:rPr>
        <w:t xml:space="preserve"> </w:t>
      </w:r>
      <w:proofErr w:type="spellStart"/>
      <w:r w:rsidRPr="006537B6">
        <w:rPr>
          <w:rFonts w:ascii="Times New Roman" w:eastAsia="Times New Roman" w:hAnsi="Times New Roman" w:cs="Times New Roman"/>
          <w:kern w:val="2"/>
          <w:sz w:val="26"/>
          <w:szCs w:val="26"/>
        </w:rPr>
        <w:t>санитарно</w:t>
      </w:r>
      <w:proofErr w:type="spellEnd"/>
      <w:r w:rsidRPr="006537B6">
        <w:rPr>
          <w:rFonts w:ascii="Times New Roman" w:eastAsia="Times New Roman" w:hAnsi="Times New Roman" w:cs="Times New Roman"/>
          <w:kern w:val="2"/>
          <w:sz w:val="26"/>
          <w:szCs w:val="26"/>
        </w:rPr>
        <w:t>–гигиенических,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оздоровительных мероприятий. </w:t>
      </w:r>
    </w:p>
    <w:p w14:paraId="75876289" w14:textId="1A884A1A"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Основные мероприятия по улучшению условий и охраны труда, предупреждению производственного травматизма работников предусматриваются</w:t>
      </w:r>
      <w:r w:rsidR="006F097D" w:rsidRPr="006537B6">
        <w:rPr>
          <w:rFonts w:ascii="Times New Roman" w:eastAsia="Times New Roman" w:hAnsi="Times New Roman" w:cs="Times New Roman"/>
          <w:kern w:val="2"/>
          <w:sz w:val="26"/>
          <w:szCs w:val="26"/>
        </w:rPr>
        <w:t xml:space="preserve"> </w:t>
      </w:r>
      <w:r w:rsidR="00934934" w:rsidRPr="006537B6">
        <w:rPr>
          <w:rFonts w:ascii="Times New Roman" w:eastAsia="Times New Roman" w:hAnsi="Times New Roman" w:cs="Times New Roman"/>
          <w:kern w:val="2"/>
          <w:sz w:val="26"/>
          <w:szCs w:val="26"/>
        </w:rPr>
        <w:t>с</w:t>
      </w:r>
      <w:r w:rsidRPr="006537B6">
        <w:rPr>
          <w:rFonts w:ascii="Times New Roman" w:eastAsia="Times New Roman" w:hAnsi="Times New Roman" w:cs="Times New Roman"/>
          <w:kern w:val="2"/>
          <w:sz w:val="26"/>
          <w:szCs w:val="26"/>
        </w:rPr>
        <w:t xml:space="preserve">оглашением по охране труда между </w:t>
      </w:r>
      <w:r w:rsidR="00C81C28">
        <w:rPr>
          <w:rFonts w:ascii="Times New Roman" w:eastAsia="Times New Roman" w:hAnsi="Times New Roman" w:cs="Times New Roman"/>
          <w:kern w:val="2"/>
          <w:sz w:val="26"/>
          <w:szCs w:val="26"/>
        </w:rPr>
        <w:t>Университет</w:t>
      </w:r>
      <w:r w:rsidR="00934934" w:rsidRPr="006537B6">
        <w:rPr>
          <w:rFonts w:ascii="Times New Roman" w:eastAsia="Times New Roman" w:hAnsi="Times New Roman" w:cs="Times New Roman"/>
          <w:kern w:val="2"/>
          <w:sz w:val="26"/>
          <w:szCs w:val="26"/>
        </w:rPr>
        <w:t xml:space="preserve">ом </w:t>
      </w:r>
      <w:r w:rsidRPr="006537B6">
        <w:rPr>
          <w:rFonts w:ascii="Times New Roman" w:eastAsia="Times New Roman" w:hAnsi="Times New Roman" w:cs="Times New Roman"/>
          <w:kern w:val="2"/>
          <w:sz w:val="26"/>
          <w:szCs w:val="26"/>
        </w:rPr>
        <w:t xml:space="preserve">и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ом работников.</w:t>
      </w:r>
    </w:p>
    <w:p w14:paraId="194AB77D" w14:textId="152B6AB4" w:rsidR="00764CEF" w:rsidRPr="001403E0"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Финансирование мероприятий по улучшению условий и охране труда работников</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осуществляется</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за счёт бюджетных и внебюджетных средств</w:t>
      </w:r>
      <w:r w:rsidRPr="001403E0">
        <w:rPr>
          <w:rFonts w:ascii="Times New Roman" w:eastAsia="Times New Roman" w:hAnsi="Times New Roman" w:cs="Times New Roman"/>
          <w:kern w:val="2"/>
          <w:sz w:val="26"/>
          <w:szCs w:val="26"/>
        </w:rPr>
        <w:t xml:space="preserve"> согласно Плану финансово-хозяйственной деятельности </w:t>
      </w:r>
      <w:r w:rsidR="00C81C28">
        <w:rPr>
          <w:rFonts w:ascii="Times New Roman" w:eastAsia="Times New Roman" w:hAnsi="Times New Roman" w:cs="Times New Roman"/>
          <w:kern w:val="2"/>
          <w:sz w:val="26"/>
          <w:szCs w:val="26"/>
        </w:rPr>
        <w:t>Университет</w:t>
      </w:r>
      <w:r w:rsidRPr="001403E0">
        <w:rPr>
          <w:rFonts w:ascii="Times New Roman" w:eastAsia="Times New Roman" w:hAnsi="Times New Roman" w:cs="Times New Roman"/>
          <w:kern w:val="2"/>
          <w:sz w:val="26"/>
          <w:szCs w:val="26"/>
        </w:rPr>
        <w:t>а.</w:t>
      </w:r>
    </w:p>
    <w:p w14:paraId="21DE47CF" w14:textId="21A267DA"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6.2. 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е не реже одного раза в пять лет проводится специальная оценка рабочих мест по условиям труда. По её результатам проводятся необходимые мероприятия по приведению рабочих мест к требованиям норм охраны труда. </w:t>
      </w:r>
    </w:p>
    <w:p w14:paraId="706EDB27" w14:textId="6222EF1D" w:rsidR="00764CEF" w:rsidRPr="001403E0"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1403E0">
        <w:rPr>
          <w:rFonts w:ascii="Times New Roman" w:eastAsia="Times New Roman" w:hAnsi="Times New Roman" w:cs="Times New Roman"/>
          <w:kern w:val="2"/>
          <w:sz w:val="26"/>
          <w:szCs w:val="26"/>
        </w:rPr>
        <w:t xml:space="preserve">6.3. </w:t>
      </w:r>
      <w:r w:rsidR="0026287E" w:rsidRPr="001403E0">
        <w:rPr>
          <w:rFonts w:ascii="Times New Roman" w:eastAsia="Times New Roman" w:hAnsi="Times New Roman" w:cs="Times New Roman"/>
          <w:kern w:val="2"/>
          <w:sz w:val="26"/>
          <w:szCs w:val="26"/>
        </w:rPr>
        <w:t>Работники</w:t>
      </w:r>
      <w:r w:rsidRPr="001403E0">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1403E0">
        <w:rPr>
          <w:rFonts w:ascii="Times New Roman" w:eastAsia="Times New Roman" w:hAnsi="Times New Roman" w:cs="Times New Roman"/>
          <w:kern w:val="2"/>
          <w:sz w:val="26"/>
          <w:szCs w:val="26"/>
        </w:rPr>
        <w:t>а бесплатно обеспечиваются сертифицированной специальной одеждой, специальной обувью и другими средствами индивидуальной защиты, смывающими и обезвреживающими средствами в соответствии с Типовыми отраслевыми нормами.</w:t>
      </w:r>
    </w:p>
    <w:p w14:paraId="097300D2" w14:textId="2AF6D3E3"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6.4. </w:t>
      </w:r>
      <w:r w:rsidR="0026287E" w:rsidRPr="006537B6">
        <w:rPr>
          <w:rFonts w:ascii="Times New Roman" w:eastAsia="Times New Roman" w:hAnsi="Times New Roman" w:cs="Times New Roman"/>
          <w:kern w:val="2"/>
          <w:sz w:val="26"/>
          <w:szCs w:val="26"/>
        </w:rPr>
        <w:t>Работники</w:t>
      </w:r>
      <w:r w:rsidRPr="006537B6">
        <w:rPr>
          <w:rFonts w:ascii="Times New Roman" w:eastAsia="Times New Roman" w:hAnsi="Times New Roman" w:cs="Times New Roman"/>
          <w:kern w:val="2"/>
          <w:sz w:val="26"/>
          <w:szCs w:val="26"/>
        </w:rPr>
        <w:t xml:space="preserve">, занятые на работах с вредными и (или) опасными производственными факторами, за счет средств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 проходят обязательные предварительные и периодические медицинские осмотры.</w:t>
      </w:r>
    </w:p>
    <w:p w14:paraId="48DC222A" w14:textId="512A6414"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6.5.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ом обеспечено проведение обучения по охране труда и проверки знаний требований охраны труда работников, в том числе руководителей, в порядке, установленном Правительством Российской Федерации. </w:t>
      </w:r>
    </w:p>
    <w:p w14:paraId="3F502EA3" w14:textId="61D526A3" w:rsidR="009417C1" w:rsidRPr="001403E0"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6.6. </w:t>
      </w:r>
      <w:r w:rsidR="00C81C28">
        <w:rPr>
          <w:rFonts w:ascii="Times New Roman" w:eastAsia="Times New Roman" w:hAnsi="Times New Roman" w:cs="Times New Roman"/>
          <w:kern w:val="2"/>
          <w:sz w:val="26"/>
          <w:szCs w:val="26"/>
        </w:rPr>
        <w:t>Университет</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совместно с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ом работников на паритетной основе</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осуществляет контроль за обеспечением требований охраны труда и осуществлением превентивных мер по недопущению производственного </w:t>
      </w:r>
      <w:r w:rsidRPr="006537B6">
        <w:rPr>
          <w:rFonts w:ascii="Times New Roman" w:eastAsia="Times New Roman" w:hAnsi="Times New Roman" w:cs="Times New Roman"/>
          <w:kern w:val="2"/>
          <w:sz w:val="26"/>
          <w:szCs w:val="26"/>
        </w:rPr>
        <w:lastRenderedPageBreak/>
        <w:t>травматизма.</w:t>
      </w:r>
      <w:r w:rsidR="009417C1" w:rsidRPr="006537B6">
        <w:rPr>
          <w:rFonts w:ascii="Times New Roman" w:eastAsia="Times New Roman" w:hAnsi="Times New Roman" w:cs="Times New Roman"/>
          <w:kern w:val="2"/>
          <w:sz w:val="26"/>
          <w:szCs w:val="26"/>
        </w:rPr>
        <w:t xml:space="preserve"> </w:t>
      </w:r>
      <w:r w:rsidR="009417C1" w:rsidRPr="001403E0">
        <w:rPr>
          <w:rFonts w:ascii="Times New Roman" w:eastAsia="Times New Roman" w:hAnsi="Times New Roman" w:cs="Times New Roman"/>
          <w:kern w:val="2"/>
          <w:sz w:val="26"/>
          <w:szCs w:val="26"/>
        </w:rPr>
        <w:t>Создают совместную комиссию по охране труда, для организации совместных действий по обеспечению требований охраны труда.</w:t>
      </w:r>
      <w:r w:rsidR="009417C1"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9417C1" w:rsidRPr="006537B6">
        <w:rPr>
          <w:rFonts w:ascii="Times New Roman" w:eastAsia="Times New Roman" w:hAnsi="Times New Roman" w:cs="Times New Roman"/>
          <w:kern w:val="2"/>
          <w:sz w:val="26"/>
          <w:szCs w:val="26"/>
        </w:rPr>
        <w:t xml:space="preserve"> содействует деятельности общественных </w:t>
      </w:r>
      <w:r w:rsidR="005C6FA3" w:rsidRPr="006537B6">
        <w:rPr>
          <w:rFonts w:ascii="Times New Roman" w:eastAsia="Times New Roman" w:hAnsi="Times New Roman" w:cs="Times New Roman"/>
          <w:kern w:val="2"/>
          <w:sz w:val="26"/>
          <w:szCs w:val="26"/>
        </w:rPr>
        <w:t>уполномоченных</w:t>
      </w:r>
      <w:r w:rsidR="009417C1" w:rsidRPr="006537B6">
        <w:rPr>
          <w:rFonts w:ascii="Times New Roman" w:eastAsia="Times New Roman" w:hAnsi="Times New Roman" w:cs="Times New Roman"/>
          <w:kern w:val="2"/>
          <w:sz w:val="26"/>
          <w:szCs w:val="26"/>
        </w:rPr>
        <w:t xml:space="preserve"> по охране труда от профсоюза.</w:t>
      </w:r>
    </w:p>
    <w:p w14:paraId="37F86892" w14:textId="0CD94EB8" w:rsidR="009417C1" w:rsidRPr="001403E0" w:rsidRDefault="009417C1"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1403E0">
        <w:rPr>
          <w:rFonts w:ascii="Times New Roman" w:eastAsia="Times New Roman" w:hAnsi="Times New Roman" w:cs="Times New Roman"/>
          <w:kern w:val="2"/>
          <w:sz w:val="26"/>
          <w:szCs w:val="26"/>
        </w:rPr>
        <w:t xml:space="preserve">6.6.2. </w:t>
      </w:r>
      <w:r w:rsidR="00C81C28">
        <w:rPr>
          <w:rFonts w:ascii="Times New Roman" w:eastAsia="Times New Roman" w:hAnsi="Times New Roman" w:cs="Times New Roman"/>
          <w:kern w:val="2"/>
          <w:sz w:val="26"/>
          <w:szCs w:val="26"/>
        </w:rPr>
        <w:t>Университет</w:t>
      </w:r>
      <w:r w:rsidRPr="001403E0">
        <w:rPr>
          <w:rFonts w:ascii="Times New Roman" w:eastAsia="Times New Roman" w:hAnsi="Times New Roman" w:cs="Times New Roman"/>
          <w:kern w:val="2"/>
          <w:sz w:val="26"/>
          <w:szCs w:val="26"/>
        </w:rPr>
        <w:t xml:space="preserve"> обеспечивает за счет собственных средств обязательные медицинские осмотры (обследования)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14:paraId="698A1D42" w14:textId="2BF67495" w:rsidR="009417C1" w:rsidRPr="001403E0" w:rsidRDefault="009417C1"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1403E0">
        <w:rPr>
          <w:rFonts w:ascii="Times New Roman" w:eastAsia="Times New Roman" w:hAnsi="Times New Roman" w:cs="Times New Roman"/>
          <w:kern w:val="2"/>
          <w:sz w:val="26"/>
          <w:szCs w:val="26"/>
        </w:rPr>
        <w:t>6</w:t>
      </w:r>
      <w:r w:rsidR="005C6FA3" w:rsidRPr="001403E0">
        <w:rPr>
          <w:rFonts w:ascii="Times New Roman" w:eastAsia="Times New Roman" w:hAnsi="Times New Roman" w:cs="Times New Roman"/>
          <w:kern w:val="2"/>
          <w:sz w:val="26"/>
          <w:szCs w:val="26"/>
        </w:rPr>
        <w:t>.6.3</w:t>
      </w:r>
      <w:r w:rsidRPr="001403E0">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5C6FA3" w:rsidRPr="001403E0">
        <w:rPr>
          <w:rFonts w:ascii="Times New Roman" w:eastAsia="Times New Roman" w:hAnsi="Times New Roman" w:cs="Times New Roman"/>
          <w:kern w:val="2"/>
          <w:sz w:val="26"/>
          <w:szCs w:val="26"/>
        </w:rPr>
        <w:t xml:space="preserve"> о</w:t>
      </w:r>
      <w:r w:rsidRPr="001403E0">
        <w:rPr>
          <w:rFonts w:ascii="Times New Roman" w:eastAsia="Times New Roman" w:hAnsi="Times New Roman" w:cs="Times New Roman"/>
          <w:kern w:val="2"/>
          <w:sz w:val="26"/>
          <w:szCs w:val="26"/>
        </w:rPr>
        <w:t xml:space="preserve">беспечивают своевременную выдачу </w:t>
      </w:r>
      <w:r w:rsidR="005C6FA3" w:rsidRPr="001403E0">
        <w:rPr>
          <w:rFonts w:ascii="Times New Roman" w:eastAsia="Times New Roman" w:hAnsi="Times New Roman" w:cs="Times New Roman"/>
          <w:kern w:val="2"/>
          <w:sz w:val="26"/>
          <w:szCs w:val="26"/>
        </w:rPr>
        <w:t>р</w:t>
      </w:r>
      <w:r w:rsidRPr="001403E0">
        <w:rPr>
          <w:rFonts w:ascii="Times New Roman" w:eastAsia="Times New Roman" w:hAnsi="Times New Roman" w:cs="Times New Roman"/>
          <w:kern w:val="2"/>
          <w:sz w:val="26"/>
          <w:szCs w:val="26"/>
        </w:rPr>
        <w:t>аботникам бесплатно сертифицированных видов спецодежды, спецобуви и других средств индивидуальной защиты в соответствии с типовыми нормами.</w:t>
      </w:r>
    </w:p>
    <w:p w14:paraId="7E5A54FC" w14:textId="53F00D42" w:rsidR="005C6FA3" w:rsidRPr="001403E0" w:rsidRDefault="005C6FA3"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1403E0">
        <w:rPr>
          <w:rFonts w:ascii="Times New Roman" w:eastAsia="Times New Roman" w:hAnsi="Times New Roman" w:cs="Times New Roman"/>
          <w:kern w:val="2"/>
          <w:sz w:val="26"/>
          <w:szCs w:val="26"/>
        </w:rPr>
        <w:t xml:space="preserve">6.6.4. </w:t>
      </w:r>
      <w:r w:rsidR="00C81C28">
        <w:rPr>
          <w:rFonts w:ascii="Times New Roman" w:eastAsia="Times New Roman" w:hAnsi="Times New Roman" w:cs="Times New Roman"/>
          <w:kern w:val="2"/>
          <w:sz w:val="26"/>
          <w:szCs w:val="26"/>
        </w:rPr>
        <w:t>Университет</w:t>
      </w:r>
      <w:r w:rsidRPr="001403E0">
        <w:rPr>
          <w:rFonts w:ascii="Times New Roman" w:eastAsia="Times New Roman" w:hAnsi="Times New Roman" w:cs="Times New Roman"/>
          <w:kern w:val="2"/>
          <w:sz w:val="26"/>
          <w:szCs w:val="26"/>
        </w:rPr>
        <w:t xml:space="preserve"> обеспечивают беспрепятственный допуск представителей органов профсоюзного контроля, в том числе правовой и технической инспекций труда РОСПРОФЖЕЛ для проведения проверок соблюдения трудового законодательства, условий и охраны труда в </w:t>
      </w:r>
      <w:r w:rsidR="00C81C28">
        <w:rPr>
          <w:rFonts w:ascii="Times New Roman" w:eastAsia="Times New Roman" w:hAnsi="Times New Roman" w:cs="Times New Roman"/>
          <w:kern w:val="2"/>
          <w:sz w:val="26"/>
          <w:szCs w:val="26"/>
        </w:rPr>
        <w:t>Университет</w:t>
      </w:r>
      <w:r w:rsidRPr="001403E0">
        <w:rPr>
          <w:rFonts w:ascii="Times New Roman" w:eastAsia="Times New Roman" w:hAnsi="Times New Roman" w:cs="Times New Roman"/>
          <w:kern w:val="2"/>
          <w:sz w:val="26"/>
          <w:szCs w:val="26"/>
        </w:rPr>
        <w:t xml:space="preserve">е и расследования несчастных случаев и профессиональных заболеваний. Обязуется принимать меры по улучшению условий и охраны труда, по устранению нарушений, выявленных </w:t>
      </w:r>
      <w:r w:rsidR="00934934" w:rsidRPr="001403E0">
        <w:rPr>
          <w:rFonts w:ascii="Times New Roman" w:eastAsia="Times New Roman" w:hAnsi="Times New Roman" w:cs="Times New Roman"/>
          <w:kern w:val="2"/>
          <w:sz w:val="26"/>
          <w:szCs w:val="26"/>
        </w:rPr>
        <w:t xml:space="preserve">правовыми и </w:t>
      </w:r>
      <w:r w:rsidRPr="001403E0">
        <w:rPr>
          <w:rFonts w:ascii="Times New Roman" w:eastAsia="Times New Roman" w:hAnsi="Times New Roman" w:cs="Times New Roman"/>
          <w:kern w:val="2"/>
          <w:sz w:val="26"/>
          <w:szCs w:val="26"/>
        </w:rPr>
        <w:t xml:space="preserve">техническими инспекторами труда </w:t>
      </w:r>
      <w:r w:rsidR="00934934" w:rsidRPr="001403E0">
        <w:rPr>
          <w:rFonts w:ascii="Times New Roman" w:eastAsia="Times New Roman" w:hAnsi="Times New Roman" w:cs="Times New Roman"/>
          <w:kern w:val="2"/>
          <w:sz w:val="26"/>
          <w:szCs w:val="26"/>
        </w:rPr>
        <w:t>профсоюза</w:t>
      </w:r>
      <w:r w:rsidRPr="001403E0">
        <w:rPr>
          <w:rFonts w:ascii="Times New Roman" w:eastAsia="Times New Roman" w:hAnsi="Times New Roman" w:cs="Times New Roman"/>
          <w:kern w:val="2"/>
          <w:sz w:val="26"/>
          <w:szCs w:val="26"/>
        </w:rPr>
        <w:t>.</w:t>
      </w:r>
    </w:p>
    <w:p w14:paraId="28D18D1C" w14:textId="285BECE8"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6.7. При установлении работнику группы инвалидности вследствие несчастного случая на производстве по вине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а выплачивать ему единовременное пособие по инвалидности в размере не менее: </w:t>
      </w:r>
      <w:r w:rsidRPr="001403E0">
        <w:rPr>
          <w:rFonts w:ascii="Times New Roman" w:eastAsia="Times New Roman" w:hAnsi="Times New Roman" w:cs="Times New Roman"/>
          <w:kern w:val="2"/>
          <w:sz w:val="26"/>
          <w:szCs w:val="26"/>
        </w:rPr>
        <w:t>I</w:t>
      </w:r>
      <w:r w:rsidRPr="006537B6">
        <w:rPr>
          <w:rFonts w:ascii="Times New Roman" w:eastAsia="Times New Roman" w:hAnsi="Times New Roman" w:cs="Times New Roman"/>
          <w:kern w:val="2"/>
          <w:sz w:val="26"/>
          <w:szCs w:val="26"/>
        </w:rPr>
        <w:t xml:space="preserve"> группы (ограничение 3-ей степени) – 0,75 годового заработка этого работника, </w:t>
      </w:r>
      <w:r w:rsidRPr="001403E0">
        <w:rPr>
          <w:rFonts w:ascii="Times New Roman" w:eastAsia="Times New Roman" w:hAnsi="Times New Roman" w:cs="Times New Roman"/>
          <w:kern w:val="2"/>
          <w:sz w:val="26"/>
          <w:szCs w:val="26"/>
        </w:rPr>
        <w:t>II</w:t>
      </w:r>
      <w:r w:rsidRPr="006537B6">
        <w:rPr>
          <w:rFonts w:ascii="Times New Roman" w:eastAsia="Times New Roman" w:hAnsi="Times New Roman" w:cs="Times New Roman"/>
          <w:kern w:val="2"/>
          <w:sz w:val="26"/>
          <w:szCs w:val="26"/>
        </w:rPr>
        <w:t xml:space="preserve"> группы (ограничение 2-ой степени) - 0,5 годового заработка этого работника, </w:t>
      </w:r>
      <w:r w:rsidRPr="001403E0">
        <w:rPr>
          <w:rFonts w:ascii="Times New Roman" w:eastAsia="Times New Roman" w:hAnsi="Times New Roman" w:cs="Times New Roman"/>
          <w:kern w:val="2"/>
          <w:sz w:val="26"/>
          <w:szCs w:val="26"/>
        </w:rPr>
        <w:t>III</w:t>
      </w:r>
      <w:r w:rsidRPr="006537B6">
        <w:rPr>
          <w:rFonts w:ascii="Times New Roman" w:eastAsia="Times New Roman" w:hAnsi="Times New Roman" w:cs="Times New Roman"/>
          <w:kern w:val="2"/>
          <w:sz w:val="26"/>
          <w:szCs w:val="26"/>
        </w:rPr>
        <w:t xml:space="preserve"> группы (ограничение 1-ой степени) - 0,25 годового заработка этого работника, без учета суммы единовременной страховой выплаты пострадавшему, предусмотренной ст. 11 Федерального закона «Об обязательном социальном страховании от несчастных случаев на производстве и профессиональных заболеваний».</w:t>
      </w:r>
    </w:p>
    <w:p w14:paraId="19FC707C" w14:textId="3A4031A6" w:rsidR="00934934"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6.7.1. В случае гибели работника вследстви</w:t>
      </w:r>
      <w:r w:rsidR="00AD46FE" w:rsidRPr="006537B6">
        <w:rPr>
          <w:rFonts w:ascii="Times New Roman" w:eastAsia="Times New Roman" w:hAnsi="Times New Roman" w:cs="Times New Roman"/>
          <w:kern w:val="2"/>
          <w:sz w:val="26"/>
          <w:szCs w:val="26"/>
        </w:rPr>
        <w:t>е</w:t>
      </w:r>
      <w:r w:rsidRPr="006537B6">
        <w:rPr>
          <w:rFonts w:ascii="Times New Roman" w:eastAsia="Times New Roman" w:hAnsi="Times New Roman" w:cs="Times New Roman"/>
          <w:kern w:val="2"/>
          <w:sz w:val="26"/>
          <w:szCs w:val="26"/>
        </w:rPr>
        <w:t xml:space="preserve"> несчастного случая на производстве выплачивать лицам, имеющим право на страховое возмещение</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в соответствии с указанным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Федеральным законом, единовременное пособие в размере годового заработка, без учета единовременной страховой выплаты в соответствии с законодательством. Каждому ребенку погибшего работника выплачивать ежемесячное пособие в размере минимального размера оплаты труда в Российской Федерации до достижени</w:t>
      </w:r>
      <w:r w:rsidR="00581EEA" w:rsidRPr="006537B6">
        <w:rPr>
          <w:rFonts w:ascii="Times New Roman" w:eastAsia="Times New Roman" w:hAnsi="Times New Roman" w:cs="Times New Roman"/>
          <w:kern w:val="2"/>
          <w:sz w:val="26"/>
          <w:szCs w:val="26"/>
        </w:rPr>
        <w:t>я</w:t>
      </w:r>
      <w:r w:rsidRPr="006537B6">
        <w:rPr>
          <w:rFonts w:ascii="Times New Roman" w:eastAsia="Times New Roman" w:hAnsi="Times New Roman" w:cs="Times New Roman"/>
          <w:kern w:val="2"/>
          <w:sz w:val="26"/>
          <w:szCs w:val="26"/>
        </w:rPr>
        <w:t xml:space="preserve"> 18 </w:t>
      </w:r>
      <w:r w:rsidR="00BA2A02"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летнего возраста. </w:t>
      </w:r>
    </w:p>
    <w:p w14:paraId="7CD1C776" w14:textId="2D14F620"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6.8. </w:t>
      </w:r>
      <w:r w:rsidR="00EC1205">
        <w:rPr>
          <w:rFonts w:ascii="Times New Roman" w:eastAsia="Times New Roman" w:hAnsi="Times New Roman" w:cs="Times New Roman"/>
          <w:kern w:val="2"/>
          <w:sz w:val="26"/>
          <w:szCs w:val="26"/>
        </w:rPr>
        <w:t>Профком</w:t>
      </w:r>
      <w:r w:rsidR="00F46022" w:rsidRPr="006537B6">
        <w:rPr>
          <w:rFonts w:ascii="Times New Roman" w:eastAsia="Times New Roman" w:hAnsi="Times New Roman" w:cs="Times New Roman"/>
          <w:kern w:val="2"/>
          <w:sz w:val="26"/>
          <w:szCs w:val="26"/>
        </w:rPr>
        <w:t xml:space="preserve"> работников</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совместно с </w:t>
      </w:r>
      <w:r w:rsidR="00C81C28">
        <w:rPr>
          <w:rFonts w:ascii="Times New Roman" w:eastAsia="Times New Roman" w:hAnsi="Times New Roman" w:cs="Times New Roman"/>
          <w:kern w:val="2"/>
          <w:sz w:val="26"/>
          <w:szCs w:val="26"/>
        </w:rPr>
        <w:t>Университет</w:t>
      </w:r>
      <w:r w:rsidR="00F46022" w:rsidRPr="006537B6">
        <w:rPr>
          <w:rFonts w:ascii="Times New Roman" w:eastAsia="Times New Roman" w:hAnsi="Times New Roman" w:cs="Times New Roman"/>
          <w:kern w:val="2"/>
          <w:sz w:val="26"/>
          <w:szCs w:val="26"/>
        </w:rPr>
        <w:t xml:space="preserve">ом </w:t>
      </w:r>
      <w:r w:rsidRPr="006537B6">
        <w:rPr>
          <w:rFonts w:ascii="Times New Roman" w:eastAsia="Times New Roman" w:hAnsi="Times New Roman" w:cs="Times New Roman"/>
          <w:kern w:val="2"/>
          <w:sz w:val="26"/>
          <w:szCs w:val="26"/>
        </w:rPr>
        <w:t xml:space="preserve">осуществляет контроль за использованием средств социального страхования, добиваются их максимального </w:t>
      </w:r>
      <w:r w:rsidRPr="006537B6">
        <w:rPr>
          <w:rFonts w:ascii="Times New Roman" w:eastAsia="Times New Roman" w:hAnsi="Times New Roman" w:cs="Times New Roman"/>
          <w:kern w:val="2"/>
          <w:sz w:val="26"/>
          <w:szCs w:val="26"/>
        </w:rPr>
        <w:lastRenderedPageBreak/>
        <w:t>использования для охраны труда и оздоровления работников.</w:t>
      </w:r>
    </w:p>
    <w:p w14:paraId="534D6E22" w14:textId="3C9D7F53"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6.9.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обеспечивает нормальное функционирование медицинского пункта, где работникам</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бесплатно оказывается неотложная</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медицинская помощь. В целях эпидемиологической безопасности выделяются средства для вакцинации работников, прежде всего группы риска – преподавателей. Работникам медпункта может быть оказана социальная поддержка за добросовестную работу из</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внебюджетных средств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а. </w:t>
      </w:r>
    </w:p>
    <w:p w14:paraId="75AAD53A" w14:textId="501AA6AF"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6.10. В порядке исключения при лечении работника, требующего </w:t>
      </w:r>
      <w:r w:rsidR="00F46022" w:rsidRPr="006537B6">
        <w:rPr>
          <w:rFonts w:ascii="Times New Roman" w:eastAsia="Times New Roman" w:hAnsi="Times New Roman" w:cs="Times New Roman"/>
          <w:kern w:val="2"/>
          <w:sz w:val="26"/>
          <w:szCs w:val="26"/>
        </w:rPr>
        <w:t xml:space="preserve">технологически </w:t>
      </w:r>
      <w:r w:rsidRPr="006537B6">
        <w:rPr>
          <w:rFonts w:ascii="Times New Roman" w:eastAsia="Times New Roman" w:hAnsi="Times New Roman" w:cs="Times New Roman"/>
          <w:kern w:val="2"/>
          <w:sz w:val="26"/>
          <w:szCs w:val="26"/>
        </w:rPr>
        <w:t>сложных и дорогостоящих операций</w:t>
      </w:r>
      <w:r w:rsidR="00F46022" w:rsidRPr="006537B6">
        <w:rPr>
          <w:rFonts w:ascii="Times New Roman" w:eastAsia="Times New Roman" w:hAnsi="Times New Roman" w:cs="Times New Roman"/>
          <w:kern w:val="2"/>
          <w:sz w:val="26"/>
          <w:szCs w:val="26"/>
        </w:rPr>
        <w:t xml:space="preserve"> и медикаментов</w:t>
      </w:r>
      <w:r w:rsidRPr="006537B6">
        <w:rPr>
          <w:rFonts w:ascii="Times New Roman" w:eastAsia="Times New Roman" w:hAnsi="Times New Roman" w:cs="Times New Roman"/>
          <w:kern w:val="2"/>
          <w:sz w:val="26"/>
          <w:szCs w:val="26"/>
        </w:rPr>
        <w:t>,</w:t>
      </w:r>
      <w:r w:rsidR="00F46022" w:rsidRPr="006537B6">
        <w:rPr>
          <w:rFonts w:ascii="Times New Roman" w:eastAsia="Times New Roman" w:hAnsi="Times New Roman" w:cs="Times New Roman"/>
          <w:kern w:val="2"/>
          <w:sz w:val="26"/>
          <w:szCs w:val="26"/>
        </w:rPr>
        <w:t xml:space="preserve"> финансирование которых не </w:t>
      </w:r>
      <w:r w:rsidR="005C6FA3" w:rsidRPr="006537B6">
        <w:rPr>
          <w:rFonts w:ascii="Times New Roman" w:eastAsia="Times New Roman" w:hAnsi="Times New Roman" w:cs="Times New Roman"/>
          <w:kern w:val="2"/>
          <w:sz w:val="26"/>
          <w:szCs w:val="26"/>
        </w:rPr>
        <w:t>предусматривают</w:t>
      </w:r>
      <w:r w:rsidR="006F097D" w:rsidRPr="006537B6">
        <w:rPr>
          <w:rFonts w:ascii="Times New Roman" w:eastAsia="Times New Roman" w:hAnsi="Times New Roman" w:cs="Times New Roman"/>
          <w:kern w:val="2"/>
          <w:sz w:val="26"/>
          <w:szCs w:val="26"/>
        </w:rPr>
        <w:t xml:space="preserve"> </w:t>
      </w:r>
      <w:r w:rsidR="00F46022" w:rsidRPr="006537B6">
        <w:rPr>
          <w:rFonts w:ascii="Times New Roman" w:eastAsia="Times New Roman" w:hAnsi="Times New Roman" w:cs="Times New Roman"/>
          <w:kern w:val="2"/>
          <w:sz w:val="26"/>
          <w:szCs w:val="26"/>
        </w:rPr>
        <w:t>полисы обязательного и добровольного медицинского страхования,</w:t>
      </w:r>
      <w:r w:rsidR="006F097D"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может частично или полностью компенсировать связанные с подобным лечением затраты на основании медицинских показаний и финансовых документов в соответствии с Положением об оказании социальной поддержки работникам и студентам </w:t>
      </w:r>
      <w:proofErr w:type="spellStart"/>
      <w:r w:rsidRPr="006537B6">
        <w:rPr>
          <w:rFonts w:ascii="Times New Roman" w:eastAsia="Times New Roman" w:hAnsi="Times New Roman" w:cs="Times New Roman"/>
          <w:kern w:val="2"/>
          <w:sz w:val="26"/>
          <w:szCs w:val="26"/>
        </w:rPr>
        <w:t>СамГУПС</w:t>
      </w:r>
      <w:proofErr w:type="spellEnd"/>
      <w:r w:rsidRPr="006537B6">
        <w:rPr>
          <w:rFonts w:ascii="Times New Roman" w:eastAsia="Times New Roman" w:hAnsi="Times New Roman" w:cs="Times New Roman"/>
          <w:kern w:val="2"/>
          <w:sz w:val="26"/>
          <w:szCs w:val="26"/>
        </w:rPr>
        <w:t>.</w:t>
      </w:r>
    </w:p>
    <w:p w14:paraId="4C3054C2" w14:textId="7E9259E4"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6.11. </w:t>
      </w:r>
      <w:r w:rsidR="0026287E" w:rsidRPr="006537B6">
        <w:rPr>
          <w:rFonts w:ascii="Times New Roman" w:eastAsia="Times New Roman" w:hAnsi="Times New Roman" w:cs="Times New Roman"/>
          <w:kern w:val="2"/>
          <w:sz w:val="26"/>
          <w:szCs w:val="26"/>
        </w:rPr>
        <w:t>Работники</w:t>
      </w:r>
      <w:r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а – члены профсоюза обеспечиваются льготными путёвками на санаторно-курортное лечение </w:t>
      </w:r>
      <w:r w:rsidR="00F46022" w:rsidRPr="006537B6">
        <w:rPr>
          <w:rFonts w:ascii="Times New Roman" w:eastAsia="Times New Roman" w:hAnsi="Times New Roman" w:cs="Times New Roman"/>
          <w:kern w:val="2"/>
          <w:sz w:val="26"/>
          <w:szCs w:val="26"/>
        </w:rPr>
        <w:t xml:space="preserve">и оздоровление </w:t>
      </w:r>
      <w:r w:rsidRPr="006537B6">
        <w:rPr>
          <w:rFonts w:ascii="Times New Roman" w:eastAsia="Times New Roman" w:hAnsi="Times New Roman" w:cs="Times New Roman"/>
          <w:kern w:val="2"/>
          <w:sz w:val="26"/>
          <w:szCs w:val="26"/>
        </w:rPr>
        <w:t xml:space="preserve">за счёт средств </w:t>
      </w:r>
      <w:proofErr w:type="spellStart"/>
      <w:r w:rsidRPr="006537B6">
        <w:rPr>
          <w:rFonts w:ascii="Times New Roman" w:eastAsia="Times New Roman" w:hAnsi="Times New Roman" w:cs="Times New Roman"/>
          <w:kern w:val="2"/>
          <w:sz w:val="26"/>
          <w:szCs w:val="26"/>
        </w:rPr>
        <w:t>профбюджета</w:t>
      </w:r>
      <w:proofErr w:type="spellEnd"/>
      <w:r w:rsidR="006F097D" w:rsidRPr="006537B6">
        <w:rPr>
          <w:rFonts w:ascii="Times New Roman" w:eastAsia="Times New Roman" w:hAnsi="Times New Roman" w:cs="Times New Roman"/>
          <w:kern w:val="2"/>
          <w:sz w:val="26"/>
          <w:szCs w:val="26"/>
        </w:rPr>
        <w:t xml:space="preserve"> </w:t>
      </w:r>
      <w:r w:rsidR="00F46022" w:rsidRPr="006537B6">
        <w:rPr>
          <w:rFonts w:ascii="Times New Roman" w:eastAsia="Times New Roman" w:hAnsi="Times New Roman" w:cs="Times New Roman"/>
          <w:kern w:val="2"/>
          <w:sz w:val="26"/>
          <w:szCs w:val="26"/>
        </w:rPr>
        <w:t xml:space="preserve">на основании медицинских показаний и с учетом стажа работы в </w:t>
      </w:r>
      <w:r w:rsidR="00C81C28">
        <w:rPr>
          <w:rFonts w:ascii="Times New Roman" w:eastAsia="Times New Roman" w:hAnsi="Times New Roman" w:cs="Times New Roman"/>
          <w:kern w:val="2"/>
          <w:sz w:val="26"/>
          <w:szCs w:val="26"/>
        </w:rPr>
        <w:t>Университет</w:t>
      </w:r>
      <w:r w:rsidR="00F46022" w:rsidRPr="006537B6">
        <w:rPr>
          <w:rFonts w:ascii="Times New Roman" w:eastAsia="Times New Roman" w:hAnsi="Times New Roman" w:cs="Times New Roman"/>
          <w:kern w:val="2"/>
          <w:sz w:val="26"/>
          <w:szCs w:val="26"/>
        </w:rPr>
        <w:t>е</w:t>
      </w:r>
      <w:r w:rsidRPr="006537B6">
        <w:rPr>
          <w:rFonts w:ascii="Times New Roman" w:eastAsia="Times New Roman" w:hAnsi="Times New Roman" w:cs="Times New Roman"/>
          <w:kern w:val="2"/>
          <w:sz w:val="26"/>
          <w:szCs w:val="26"/>
        </w:rPr>
        <w:t xml:space="preserve">. </w:t>
      </w:r>
    </w:p>
    <w:p w14:paraId="6537F28F" w14:textId="77777777" w:rsidR="00764CEF" w:rsidRPr="006537B6" w:rsidRDefault="00764CEF" w:rsidP="001403E0">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p>
    <w:p w14:paraId="1E0DC444" w14:textId="77777777" w:rsidR="00764CEF" w:rsidRPr="006537B6" w:rsidRDefault="00764CEF"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 xml:space="preserve">7. </w:t>
      </w:r>
      <w:r w:rsidR="006B09EA" w:rsidRPr="006537B6">
        <w:rPr>
          <w:rFonts w:ascii="Times New Roman" w:eastAsia="Times New Roman" w:hAnsi="Times New Roman" w:cs="Times New Roman"/>
          <w:b/>
          <w:bCs/>
          <w:kern w:val="2"/>
          <w:sz w:val="26"/>
          <w:szCs w:val="26"/>
          <w:lang w:eastAsia="ru-RU"/>
        </w:rPr>
        <w:t xml:space="preserve">СОЦИАЛЬНЫЕ ЛЬГОТЫ И </w:t>
      </w:r>
      <w:r w:rsidRPr="006537B6">
        <w:rPr>
          <w:rFonts w:ascii="Times New Roman" w:eastAsia="Times New Roman" w:hAnsi="Times New Roman" w:cs="Times New Roman"/>
          <w:b/>
          <w:bCs/>
          <w:kern w:val="2"/>
          <w:sz w:val="26"/>
          <w:szCs w:val="26"/>
          <w:lang w:eastAsia="ru-RU"/>
        </w:rPr>
        <w:t>ГАРАНТИИ</w:t>
      </w:r>
    </w:p>
    <w:p w14:paraId="6DFB9E20" w14:textId="77777777" w:rsidR="00764CEF" w:rsidRPr="006537B6" w:rsidRDefault="00764CEF" w:rsidP="008A7D4D">
      <w:pPr>
        <w:suppressAutoHyphens w:val="0"/>
        <w:autoSpaceDN/>
        <w:spacing w:after="0" w:line="312" w:lineRule="auto"/>
        <w:jc w:val="center"/>
        <w:textAlignment w:val="auto"/>
        <w:rPr>
          <w:rFonts w:ascii="Times New Roman" w:eastAsia="Times New Roman" w:hAnsi="Times New Roman" w:cs="Times New Roman"/>
          <w:kern w:val="2"/>
          <w:sz w:val="26"/>
          <w:szCs w:val="26"/>
          <w:lang w:eastAsia="ru-RU"/>
        </w:rPr>
      </w:pPr>
    </w:p>
    <w:p w14:paraId="4FB91105" w14:textId="50E470FF"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7.1.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и </w:t>
      </w:r>
      <w:r w:rsidR="00EC1205">
        <w:rPr>
          <w:rFonts w:ascii="Times New Roman" w:eastAsia="Times New Roman" w:hAnsi="Times New Roman" w:cs="Times New Roman"/>
          <w:kern w:val="2"/>
          <w:sz w:val="26"/>
          <w:szCs w:val="26"/>
        </w:rPr>
        <w:t>Профком</w:t>
      </w:r>
      <w:r w:rsidR="000F71A1" w:rsidRPr="006537B6">
        <w:rPr>
          <w:rFonts w:ascii="Times New Roman" w:eastAsia="Times New Roman" w:hAnsi="Times New Roman" w:cs="Times New Roman"/>
          <w:kern w:val="2"/>
          <w:sz w:val="26"/>
          <w:szCs w:val="26"/>
        </w:rPr>
        <w:t xml:space="preserve"> работников</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осуществляет работу по обеспечению</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социальных гарантий</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и льгот работников в рамках действующего законодательства </w:t>
      </w:r>
      <w:r w:rsidR="000F71A1" w:rsidRPr="006537B6">
        <w:rPr>
          <w:rFonts w:ascii="Times New Roman" w:eastAsia="Times New Roman" w:hAnsi="Times New Roman" w:cs="Times New Roman"/>
          <w:kern w:val="2"/>
          <w:sz w:val="26"/>
          <w:szCs w:val="26"/>
        </w:rPr>
        <w:t xml:space="preserve">и настоящего коллективного договора </w:t>
      </w:r>
      <w:r w:rsidRPr="006537B6">
        <w:rPr>
          <w:rFonts w:ascii="Times New Roman" w:eastAsia="Times New Roman" w:hAnsi="Times New Roman" w:cs="Times New Roman"/>
          <w:kern w:val="2"/>
          <w:sz w:val="26"/>
          <w:szCs w:val="26"/>
        </w:rPr>
        <w:t xml:space="preserve">с учётом финансовых возможностей </w:t>
      </w:r>
      <w:proofErr w:type="spellStart"/>
      <w:r w:rsidRPr="006537B6">
        <w:rPr>
          <w:rFonts w:ascii="Times New Roman" w:eastAsia="Times New Roman" w:hAnsi="Times New Roman" w:cs="Times New Roman"/>
          <w:kern w:val="2"/>
          <w:sz w:val="26"/>
          <w:szCs w:val="26"/>
        </w:rPr>
        <w:t>СамГУПС</w:t>
      </w:r>
      <w:proofErr w:type="spellEnd"/>
      <w:r w:rsidRPr="006537B6">
        <w:rPr>
          <w:rFonts w:ascii="Times New Roman" w:eastAsia="Times New Roman" w:hAnsi="Times New Roman" w:cs="Times New Roman"/>
          <w:kern w:val="2"/>
          <w:sz w:val="26"/>
          <w:szCs w:val="26"/>
        </w:rPr>
        <w:t>.</w:t>
      </w:r>
    </w:p>
    <w:p w14:paraId="6B36D822" w14:textId="7803ED8E"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7.2</w:t>
      </w:r>
      <w:r w:rsidR="00934934" w:rsidRPr="006537B6">
        <w:rPr>
          <w:rFonts w:ascii="Times New Roman" w:eastAsia="Times New Roman" w:hAnsi="Times New Roman" w:cs="Times New Roman"/>
          <w:kern w:val="2"/>
          <w:sz w:val="26"/>
          <w:szCs w:val="26"/>
        </w:rPr>
        <w:t>.</w:t>
      </w:r>
      <w:r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и</w:t>
      </w:r>
      <w:r w:rsidR="006F097D" w:rsidRPr="006537B6">
        <w:rPr>
          <w:rFonts w:ascii="Times New Roman" w:eastAsia="Times New Roman" w:hAnsi="Times New Roman" w:cs="Times New Roman"/>
          <w:kern w:val="2"/>
          <w:sz w:val="26"/>
          <w:szCs w:val="26"/>
        </w:rPr>
        <w:t xml:space="preserve">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 xml:space="preserve"> </w:t>
      </w:r>
      <w:r w:rsidR="000F71A1" w:rsidRPr="006537B6">
        <w:rPr>
          <w:rFonts w:ascii="Times New Roman" w:eastAsia="Times New Roman" w:hAnsi="Times New Roman" w:cs="Times New Roman"/>
          <w:kern w:val="2"/>
          <w:sz w:val="26"/>
          <w:szCs w:val="26"/>
        </w:rPr>
        <w:t>работников</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организуют учёт заявлений и совместно</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утверждают список очередности на улучшение жилищных условий работников в соответстви</w:t>
      </w:r>
      <w:r w:rsidR="001403E0">
        <w:rPr>
          <w:rFonts w:ascii="Times New Roman" w:eastAsia="Times New Roman" w:hAnsi="Times New Roman" w:cs="Times New Roman"/>
          <w:kern w:val="2"/>
          <w:sz w:val="26"/>
          <w:szCs w:val="26"/>
        </w:rPr>
        <w:t>и</w:t>
      </w:r>
      <w:r w:rsidRPr="006537B6">
        <w:rPr>
          <w:rFonts w:ascii="Times New Roman" w:eastAsia="Times New Roman" w:hAnsi="Times New Roman" w:cs="Times New Roman"/>
          <w:kern w:val="2"/>
          <w:sz w:val="26"/>
          <w:szCs w:val="26"/>
        </w:rPr>
        <w:t xml:space="preserve"> с нормативами</w:t>
      </w:r>
      <w:r w:rsidR="001403E0">
        <w:rPr>
          <w:rFonts w:ascii="Times New Roman" w:eastAsia="Times New Roman" w:hAnsi="Times New Roman" w:cs="Times New Roman"/>
          <w:kern w:val="2"/>
          <w:sz w:val="26"/>
          <w:szCs w:val="26"/>
        </w:rPr>
        <w:t>,</w:t>
      </w:r>
      <w:r w:rsidRPr="006537B6">
        <w:rPr>
          <w:rFonts w:ascii="Times New Roman" w:eastAsia="Times New Roman" w:hAnsi="Times New Roman" w:cs="Times New Roman"/>
          <w:kern w:val="2"/>
          <w:sz w:val="26"/>
          <w:szCs w:val="26"/>
        </w:rPr>
        <w:t xml:space="preserve"> принятыми в Самарской области. </w:t>
      </w:r>
      <w:r w:rsidR="0026287E" w:rsidRPr="006537B6">
        <w:rPr>
          <w:rFonts w:ascii="Times New Roman" w:eastAsia="Times New Roman" w:hAnsi="Times New Roman" w:cs="Times New Roman"/>
          <w:kern w:val="2"/>
          <w:sz w:val="26"/>
          <w:szCs w:val="26"/>
        </w:rPr>
        <w:t>Работники</w:t>
      </w:r>
      <w:r w:rsidRPr="006537B6">
        <w:rPr>
          <w:rFonts w:ascii="Times New Roman" w:eastAsia="Times New Roman" w:hAnsi="Times New Roman" w:cs="Times New Roman"/>
          <w:kern w:val="2"/>
          <w:sz w:val="26"/>
          <w:szCs w:val="26"/>
        </w:rPr>
        <w:t>, проживающие в коммунальных квартирах и частных домах</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без удобств (отопление, водопровод, канализация) включаются в список очередности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независимо от размера имеющейся</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жилой площади. В филиалах</w:t>
      </w:r>
      <w:r w:rsidR="006F097D"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w:t>
      </w:r>
      <w:r w:rsidR="000F71A1" w:rsidRPr="006537B6">
        <w:rPr>
          <w:rFonts w:ascii="Times New Roman" w:eastAsia="Times New Roman" w:hAnsi="Times New Roman" w:cs="Times New Roman"/>
          <w:kern w:val="2"/>
          <w:sz w:val="26"/>
          <w:szCs w:val="26"/>
        </w:rPr>
        <w:t>, на работников которых распространяется действие настоящего коллективного договора,</w:t>
      </w:r>
      <w:r w:rsidRPr="006537B6">
        <w:rPr>
          <w:rFonts w:ascii="Times New Roman" w:eastAsia="Times New Roman" w:hAnsi="Times New Roman" w:cs="Times New Roman"/>
          <w:kern w:val="2"/>
          <w:sz w:val="26"/>
          <w:szCs w:val="26"/>
        </w:rPr>
        <w:t xml:space="preserve"> учет нуждающихся в улучшении жилищных условий ведется в соответствии с локальными нормативными актами</w:t>
      </w:r>
      <w:r w:rsidR="000C673D" w:rsidRPr="006537B6">
        <w:rPr>
          <w:rFonts w:ascii="Times New Roman" w:eastAsia="Times New Roman" w:hAnsi="Times New Roman" w:cs="Times New Roman"/>
          <w:kern w:val="2"/>
          <w:sz w:val="26"/>
          <w:szCs w:val="26"/>
        </w:rPr>
        <w:t xml:space="preserve"> и жилищными нормами</w:t>
      </w:r>
      <w:r w:rsidR="003B38E3">
        <w:rPr>
          <w:rFonts w:ascii="Times New Roman" w:eastAsia="Times New Roman" w:hAnsi="Times New Roman" w:cs="Times New Roman"/>
          <w:kern w:val="2"/>
          <w:sz w:val="26"/>
          <w:szCs w:val="26"/>
        </w:rPr>
        <w:t>,</w:t>
      </w:r>
      <w:r w:rsidR="000C673D" w:rsidRPr="006537B6">
        <w:rPr>
          <w:rFonts w:ascii="Times New Roman" w:eastAsia="Times New Roman" w:hAnsi="Times New Roman" w:cs="Times New Roman"/>
          <w:kern w:val="2"/>
          <w:sz w:val="26"/>
          <w:szCs w:val="26"/>
        </w:rPr>
        <w:t xml:space="preserve"> принятыми в соответствующих субъектах Российской</w:t>
      </w:r>
      <w:r w:rsidR="006F097D" w:rsidRPr="006537B6">
        <w:rPr>
          <w:rFonts w:ascii="Times New Roman" w:eastAsia="Times New Roman" w:hAnsi="Times New Roman" w:cs="Times New Roman"/>
          <w:kern w:val="2"/>
          <w:sz w:val="26"/>
          <w:szCs w:val="26"/>
        </w:rPr>
        <w:t xml:space="preserve"> </w:t>
      </w:r>
      <w:r w:rsidR="000C673D" w:rsidRPr="006537B6">
        <w:rPr>
          <w:rFonts w:ascii="Times New Roman" w:eastAsia="Times New Roman" w:hAnsi="Times New Roman" w:cs="Times New Roman"/>
          <w:kern w:val="2"/>
          <w:sz w:val="26"/>
          <w:szCs w:val="26"/>
        </w:rPr>
        <w:t>Федерации.</w:t>
      </w:r>
    </w:p>
    <w:p w14:paraId="796475D8" w14:textId="77777777" w:rsidR="0082093B" w:rsidRPr="006537B6" w:rsidRDefault="0026287E" w:rsidP="008A7D4D">
      <w:pPr>
        <w:numPr>
          <w:ilvl w:val="1"/>
          <w:numId w:val="36"/>
        </w:numPr>
        <w:tabs>
          <w:tab w:val="num" w:pos="0"/>
        </w:tabs>
        <w:suppressAutoHyphens w:val="0"/>
        <w:autoSpaceDN/>
        <w:spacing w:after="0" w:line="312" w:lineRule="auto"/>
        <w:ind w:left="0" w:firstLine="72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Стороны</w:t>
      </w:r>
      <w:r w:rsidR="000C673D" w:rsidRPr="006537B6">
        <w:rPr>
          <w:rFonts w:ascii="Times New Roman" w:eastAsia="Times New Roman" w:hAnsi="Times New Roman" w:cs="Times New Roman"/>
          <w:kern w:val="2"/>
          <w:sz w:val="26"/>
          <w:szCs w:val="26"/>
        </w:rPr>
        <w:t xml:space="preserve">, признавая, что решение жилищных </w:t>
      </w:r>
      <w:r w:rsidR="0082093B" w:rsidRPr="006537B6">
        <w:rPr>
          <w:rFonts w:ascii="Times New Roman" w:eastAsia="Times New Roman" w:hAnsi="Times New Roman" w:cs="Times New Roman"/>
          <w:kern w:val="2"/>
          <w:sz w:val="26"/>
          <w:szCs w:val="26"/>
        </w:rPr>
        <w:t>проблем работников</w:t>
      </w:r>
      <w:r w:rsidR="000C673D" w:rsidRPr="006537B6">
        <w:rPr>
          <w:rFonts w:ascii="Times New Roman" w:eastAsia="Times New Roman" w:hAnsi="Times New Roman" w:cs="Times New Roman"/>
          <w:kern w:val="2"/>
          <w:sz w:val="26"/>
          <w:szCs w:val="26"/>
        </w:rPr>
        <w:t xml:space="preserve"> является наиболее сложной социальной проблемой, </w:t>
      </w:r>
      <w:r w:rsidR="0082093B" w:rsidRPr="006537B6">
        <w:rPr>
          <w:rFonts w:ascii="Times New Roman" w:eastAsia="Times New Roman" w:hAnsi="Times New Roman" w:cs="Times New Roman"/>
          <w:kern w:val="2"/>
          <w:sz w:val="26"/>
          <w:szCs w:val="26"/>
        </w:rPr>
        <w:t xml:space="preserve">договорились о </w:t>
      </w:r>
      <w:r w:rsidR="0082093B" w:rsidRPr="006537B6">
        <w:rPr>
          <w:rFonts w:ascii="Times New Roman" w:eastAsia="Times New Roman" w:hAnsi="Times New Roman" w:cs="Times New Roman"/>
          <w:kern w:val="2"/>
          <w:sz w:val="26"/>
          <w:szCs w:val="26"/>
        </w:rPr>
        <w:lastRenderedPageBreak/>
        <w:t>нижеследующем:</w:t>
      </w:r>
    </w:p>
    <w:p w14:paraId="51DE8496" w14:textId="019B92AF" w:rsidR="0082093B" w:rsidRPr="006537B6" w:rsidRDefault="0082093B" w:rsidP="003B38E3">
      <w:pPr>
        <w:numPr>
          <w:ilvl w:val="2"/>
          <w:numId w:val="36"/>
        </w:numPr>
        <w:tabs>
          <w:tab w:val="clear" w:pos="2160"/>
          <w:tab w:val="num" w:pos="1134"/>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В целях содействия в решении жилищных вопросов работников и членов их семей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 выделяет ежегодно не менее </w:t>
      </w:r>
      <w:r w:rsidR="00F452A3" w:rsidRPr="006537B6">
        <w:rPr>
          <w:rFonts w:ascii="Times New Roman" w:eastAsia="Times New Roman" w:hAnsi="Times New Roman" w:cs="Times New Roman"/>
          <w:kern w:val="2"/>
          <w:sz w:val="26"/>
          <w:szCs w:val="26"/>
        </w:rPr>
        <w:t>2</w:t>
      </w:r>
      <w:r w:rsidRPr="006537B6">
        <w:rPr>
          <w:rFonts w:ascii="Times New Roman" w:eastAsia="Times New Roman" w:hAnsi="Times New Roman" w:cs="Times New Roman"/>
          <w:kern w:val="2"/>
          <w:sz w:val="26"/>
          <w:szCs w:val="26"/>
        </w:rPr>
        <w:t xml:space="preserve"> миллионов рублей</w:t>
      </w:r>
      <w:r w:rsidR="00D176C6" w:rsidRPr="006537B6">
        <w:rPr>
          <w:rFonts w:ascii="Times New Roman" w:eastAsia="Times New Roman" w:hAnsi="Times New Roman" w:cs="Times New Roman"/>
          <w:kern w:val="2"/>
          <w:sz w:val="26"/>
          <w:szCs w:val="26"/>
        </w:rPr>
        <w:t>,</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используя механизм оказания социальной поддержки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при приобретении </w:t>
      </w:r>
      <w:r w:rsidR="00D176C6" w:rsidRPr="006537B6">
        <w:rPr>
          <w:rFonts w:ascii="Times New Roman" w:eastAsia="Times New Roman" w:hAnsi="Times New Roman" w:cs="Times New Roman"/>
          <w:kern w:val="2"/>
          <w:sz w:val="26"/>
          <w:szCs w:val="26"/>
        </w:rPr>
        <w:t>очередниками</w:t>
      </w:r>
      <w:r w:rsidRPr="006537B6">
        <w:rPr>
          <w:rFonts w:ascii="Times New Roman" w:eastAsia="Times New Roman" w:hAnsi="Times New Roman" w:cs="Times New Roman"/>
          <w:kern w:val="2"/>
          <w:sz w:val="26"/>
          <w:szCs w:val="26"/>
        </w:rPr>
        <w:t xml:space="preserve"> жилья за счет собственных средств, ипотечного кредитования</w:t>
      </w:r>
      <w:r w:rsidR="00D176C6" w:rsidRPr="006537B6">
        <w:rPr>
          <w:rFonts w:ascii="Times New Roman" w:eastAsia="Times New Roman" w:hAnsi="Times New Roman" w:cs="Times New Roman"/>
          <w:kern w:val="2"/>
          <w:sz w:val="26"/>
          <w:szCs w:val="26"/>
        </w:rPr>
        <w:t xml:space="preserve"> и других источников.</w:t>
      </w:r>
    </w:p>
    <w:p w14:paraId="64658DFC" w14:textId="1AED1B87" w:rsidR="0082093B" w:rsidRPr="006537B6" w:rsidRDefault="00D176C6" w:rsidP="003B38E3">
      <w:pPr>
        <w:numPr>
          <w:ilvl w:val="2"/>
          <w:numId w:val="36"/>
        </w:numPr>
        <w:tabs>
          <w:tab w:val="clear" w:pos="2160"/>
          <w:tab w:val="num" w:pos="1134"/>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Оказывать </w:t>
      </w:r>
      <w:r w:rsidR="0082093B" w:rsidRPr="006537B6">
        <w:rPr>
          <w:rFonts w:ascii="Times New Roman" w:eastAsia="Times New Roman" w:hAnsi="Times New Roman" w:cs="Times New Roman"/>
          <w:kern w:val="2"/>
          <w:sz w:val="26"/>
          <w:szCs w:val="26"/>
        </w:rPr>
        <w:t>организационн</w:t>
      </w:r>
      <w:r w:rsidRPr="006537B6">
        <w:rPr>
          <w:rFonts w:ascii="Times New Roman" w:eastAsia="Times New Roman" w:hAnsi="Times New Roman" w:cs="Times New Roman"/>
          <w:kern w:val="2"/>
          <w:sz w:val="26"/>
          <w:szCs w:val="26"/>
        </w:rPr>
        <w:t>ую</w:t>
      </w:r>
      <w:r w:rsidR="0082093B" w:rsidRPr="006537B6">
        <w:rPr>
          <w:rFonts w:ascii="Times New Roman" w:eastAsia="Times New Roman" w:hAnsi="Times New Roman" w:cs="Times New Roman"/>
          <w:kern w:val="2"/>
          <w:sz w:val="26"/>
          <w:szCs w:val="26"/>
        </w:rPr>
        <w:t xml:space="preserve"> и финансов</w:t>
      </w:r>
      <w:r w:rsidRPr="006537B6">
        <w:rPr>
          <w:rFonts w:ascii="Times New Roman" w:eastAsia="Times New Roman" w:hAnsi="Times New Roman" w:cs="Times New Roman"/>
          <w:kern w:val="2"/>
          <w:sz w:val="26"/>
          <w:szCs w:val="26"/>
        </w:rPr>
        <w:t>ую</w:t>
      </w:r>
      <w:r w:rsidR="0082093B" w:rsidRPr="006537B6">
        <w:rPr>
          <w:rFonts w:ascii="Times New Roman" w:eastAsia="Times New Roman" w:hAnsi="Times New Roman" w:cs="Times New Roman"/>
          <w:kern w:val="2"/>
          <w:sz w:val="26"/>
          <w:szCs w:val="26"/>
        </w:rPr>
        <w:t xml:space="preserve"> поддержк</w:t>
      </w:r>
      <w:r w:rsidRPr="006537B6">
        <w:rPr>
          <w:rFonts w:ascii="Times New Roman" w:eastAsia="Times New Roman" w:hAnsi="Times New Roman" w:cs="Times New Roman"/>
          <w:kern w:val="2"/>
          <w:sz w:val="26"/>
          <w:szCs w:val="26"/>
        </w:rPr>
        <w:t>у</w:t>
      </w:r>
      <w:r w:rsidR="006F097D" w:rsidRPr="006537B6">
        <w:rPr>
          <w:rFonts w:ascii="Times New Roman" w:eastAsia="Times New Roman" w:hAnsi="Times New Roman" w:cs="Times New Roman"/>
          <w:kern w:val="2"/>
          <w:sz w:val="26"/>
          <w:szCs w:val="26"/>
        </w:rPr>
        <w:t xml:space="preserve"> </w:t>
      </w:r>
      <w:r w:rsidR="0082093B" w:rsidRPr="006537B6">
        <w:rPr>
          <w:rFonts w:ascii="Times New Roman" w:eastAsia="Times New Roman" w:hAnsi="Times New Roman" w:cs="Times New Roman"/>
          <w:kern w:val="2"/>
          <w:sz w:val="26"/>
          <w:szCs w:val="26"/>
        </w:rPr>
        <w:t>для участия</w:t>
      </w:r>
      <w:r w:rsidR="006F097D" w:rsidRPr="006537B6">
        <w:rPr>
          <w:rFonts w:ascii="Times New Roman" w:eastAsia="Times New Roman" w:hAnsi="Times New Roman" w:cs="Times New Roman"/>
          <w:kern w:val="2"/>
          <w:sz w:val="26"/>
          <w:szCs w:val="26"/>
        </w:rPr>
        <w:t xml:space="preserve"> </w:t>
      </w:r>
      <w:r w:rsidR="0082093B" w:rsidRPr="006537B6">
        <w:rPr>
          <w:rFonts w:ascii="Times New Roman" w:eastAsia="Times New Roman" w:hAnsi="Times New Roman" w:cs="Times New Roman"/>
          <w:kern w:val="2"/>
          <w:sz w:val="26"/>
          <w:szCs w:val="26"/>
        </w:rPr>
        <w:t>работников</w:t>
      </w:r>
      <w:r w:rsidR="006F097D" w:rsidRPr="006537B6">
        <w:rPr>
          <w:rFonts w:ascii="Times New Roman" w:eastAsia="Times New Roman" w:hAnsi="Times New Roman" w:cs="Times New Roman"/>
          <w:kern w:val="2"/>
          <w:sz w:val="26"/>
          <w:szCs w:val="26"/>
        </w:rPr>
        <w:t xml:space="preserve"> </w:t>
      </w:r>
      <w:r w:rsidR="0082093B" w:rsidRPr="006537B6">
        <w:rPr>
          <w:rFonts w:ascii="Times New Roman" w:eastAsia="Times New Roman" w:hAnsi="Times New Roman" w:cs="Times New Roman"/>
          <w:kern w:val="2"/>
          <w:sz w:val="26"/>
          <w:szCs w:val="26"/>
        </w:rPr>
        <w:t>в льготном</w:t>
      </w:r>
      <w:r w:rsidR="006F097D" w:rsidRPr="006537B6">
        <w:rPr>
          <w:rFonts w:ascii="Times New Roman" w:eastAsia="Times New Roman" w:hAnsi="Times New Roman" w:cs="Times New Roman"/>
          <w:kern w:val="2"/>
          <w:sz w:val="26"/>
          <w:szCs w:val="26"/>
        </w:rPr>
        <w:t xml:space="preserve"> </w:t>
      </w:r>
      <w:r w:rsidR="0082093B" w:rsidRPr="006537B6">
        <w:rPr>
          <w:rFonts w:ascii="Times New Roman" w:eastAsia="Times New Roman" w:hAnsi="Times New Roman" w:cs="Times New Roman"/>
          <w:kern w:val="2"/>
          <w:sz w:val="26"/>
          <w:szCs w:val="26"/>
        </w:rPr>
        <w:t>долевом</w:t>
      </w:r>
      <w:r w:rsidR="006F097D" w:rsidRPr="006537B6">
        <w:rPr>
          <w:rFonts w:ascii="Times New Roman" w:eastAsia="Times New Roman" w:hAnsi="Times New Roman" w:cs="Times New Roman"/>
          <w:kern w:val="2"/>
          <w:sz w:val="26"/>
          <w:szCs w:val="26"/>
        </w:rPr>
        <w:t xml:space="preserve"> </w:t>
      </w:r>
      <w:r w:rsidR="0082093B" w:rsidRPr="006537B6">
        <w:rPr>
          <w:rFonts w:ascii="Times New Roman" w:eastAsia="Times New Roman" w:hAnsi="Times New Roman" w:cs="Times New Roman"/>
          <w:kern w:val="2"/>
          <w:sz w:val="26"/>
          <w:szCs w:val="26"/>
        </w:rPr>
        <w:t>строительстве в рамках региональных и федеральных программ.</w:t>
      </w:r>
    </w:p>
    <w:p w14:paraId="126772C9" w14:textId="33897AB1" w:rsidR="009C1034" w:rsidRPr="006537B6" w:rsidRDefault="004A3835" w:rsidP="003B38E3">
      <w:pPr>
        <w:numPr>
          <w:ilvl w:val="2"/>
          <w:numId w:val="36"/>
        </w:numPr>
        <w:tabs>
          <w:tab w:val="clear" w:pos="2160"/>
          <w:tab w:val="num" w:pos="1134"/>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Рационально использовать жилищный</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фонд </w:t>
      </w:r>
      <w:r w:rsidR="009C1034" w:rsidRPr="006537B6">
        <w:rPr>
          <w:rFonts w:ascii="Times New Roman" w:eastAsia="Times New Roman" w:hAnsi="Times New Roman" w:cs="Times New Roman"/>
          <w:kern w:val="2"/>
          <w:sz w:val="26"/>
          <w:szCs w:val="26"/>
        </w:rPr>
        <w:t>общежитий, в том числе</w:t>
      </w:r>
      <w:r w:rsidR="006F097D" w:rsidRPr="006537B6">
        <w:rPr>
          <w:rFonts w:ascii="Times New Roman" w:eastAsia="Times New Roman" w:hAnsi="Times New Roman" w:cs="Times New Roman"/>
          <w:kern w:val="2"/>
          <w:sz w:val="26"/>
          <w:szCs w:val="26"/>
        </w:rPr>
        <w:t xml:space="preserve"> </w:t>
      </w:r>
      <w:r w:rsidR="009C1034" w:rsidRPr="006537B6">
        <w:rPr>
          <w:rFonts w:ascii="Times New Roman" w:eastAsia="Times New Roman" w:hAnsi="Times New Roman" w:cs="Times New Roman"/>
          <w:kern w:val="2"/>
          <w:sz w:val="26"/>
          <w:szCs w:val="26"/>
        </w:rPr>
        <w:t>общежития квартирного типа в пос</w:t>
      </w:r>
      <w:r w:rsidR="00F452A3" w:rsidRPr="006537B6">
        <w:rPr>
          <w:rFonts w:ascii="Times New Roman" w:eastAsia="Times New Roman" w:hAnsi="Times New Roman" w:cs="Times New Roman"/>
          <w:kern w:val="2"/>
          <w:sz w:val="26"/>
          <w:szCs w:val="26"/>
        </w:rPr>
        <w:t xml:space="preserve">елке </w:t>
      </w:r>
      <w:proofErr w:type="spellStart"/>
      <w:r w:rsidR="009C1034" w:rsidRPr="006537B6">
        <w:rPr>
          <w:rFonts w:ascii="Times New Roman" w:eastAsia="Times New Roman" w:hAnsi="Times New Roman" w:cs="Times New Roman"/>
          <w:kern w:val="2"/>
          <w:sz w:val="26"/>
          <w:szCs w:val="26"/>
        </w:rPr>
        <w:t>Смышляевка</w:t>
      </w:r>
      <w:proofErr w:type="spellEnd"/>
      <w:r w:rsidR="006F097D" w:rsidRPr="006537B6">
        <w:rPr>
          <w:rFonts w:ascii="Times New Roman" w:eastAsia="Times New Roman" w:hAnsi="Times New Roman" w:cs="Times New Roman"/>
          <w:kern w:val="2"/>
          <w:sz w:val="26"/>
          <w:szCs w:val="26"/>
        </w:rPr>
        <w:t xml:space="preserve"> </w:t>
      </w:r>
      <w:r w:rsidR="00F452A3" w:rsidRPr="006537B6">
        <w:rPr>
          <w:rFonts w:ascii="Times New Roman" w:eastAsia="Times New Roman" w:hAnsi="Times New Roman" w:cs="Times New Roman"/>
          <w:kern w:val="2"/>
          <w:sz w:val="26"/>
          <w:szCs w:val="26"/>
        </w:rPr>
        <w:t>Волжского района Самарской области</w:t>
      </w:r>
      <w:r w:rsidR="009C1034" w:rsidRPr="006537B6">
        <w:rPr>
          <w:rFonts w:ascii="Times New Roman" w:eastAsia="Times New Roman" w:hAnsi="Times New Roman" w:cs="Times New Roman"/>
          <w:kern w:val="2"/>
          <w:sz w:val="26"/>
          <w:szCs w:val="26"/>
        </w:rPr>
        <w:t>.</w:t>
      </w:r>
    </w:p>
    <w:p w14:paraId="2934C7E3" w14:textId="48F7BA6D" w:rsidR="00764CEF" w:rsidRPr="006537B6" w:rsidRDefault="004A3835" w:rsidP="008A7D4D">
      <w:pPr>
        <w:numPr>
          <w:ilvl w:val="1"/>
          <w:numId w:val="36"/>
        </w:numPr>
        <w:tabs>
          <w:tab w:val="num" w:pos="0"/>
        </w:tabs>
        <w:suppressAutoHyphens w:val="0"/>
        <w:autoSpaceDN/>
        <w:spacing w:after="0" w:line="312" w:lineRule="auto"/>
        <w:ind w:left="0" w:firstLine="720"/>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Формирование списка кандидатур на оказании социальной поддержки для улучшение жилищных условий</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осуществляется совместным решением жилищной комиссией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 xml:space="preserve">а и </w:t>
      </w:r>
      <w:r w:rsidR="001B118D" w:rsidRPr="006537B6">
        <w:rPr>
          <w:rFonts w:ascii="Times New Roman" w:eastAsia="Times New Roman" w:hAnsi="Times New Roman" w:cs="Times New Roman"/>
          <w:kern w:val="2"/>
          <w:sz w:val="26"/>
          <w:szCs w:val="26"/>
        </w:rPr>
        <w:t xml:space="preserve">комиссией по социальным вопросам </w:t>
      </w:r>
      <w:r w:rsidR="00EC1205">
        <w:rPr>
          <w:rFonts w:ascii="Times New Roman" w:eastAsia="Times New Roman" w:hAnsi="Times New Roman" w:cs="Times New Roman"/>
          <w:kern w:val="2"/>
          <w:sz w:val="26"/>
          <w:szCs w:val="26"/>
        </w:rPr>
        <w:t>Профком</w:t>
      </w:r>
      <w:r w:rsidR="001B118D" w:rsidRPr="006537B6">
        <w:rPr>
          <w:rFonts w:ascii="Times New Roman" w:eastAsia="Times New Roman" w:hAnsi="Times New Roman" w:cs="Times New Roman"/>
          <w:kern w:val="2"/>
          <w:sz w:val="26"/>
          <w:szCs w:val="26"/>
        </w:rPr>
        <w:t>а работников.</w:t>
      </w:r>
      <w:r w:rsidR="000C673D" w:rsidRPr="006537B6">
        <w:rPr>
          <w:rFonts w:ascii="Times New Roman" w:eastAsia="Times New Roman" w:hAnsi="Times New Roman" w:cs="Times New Roman"/>
          <w:kern w:val="2"/>
          <w:sz w:val="26"/>
          <w:szCs w:val="26"/>
        </w:rPr>
        <w:t xml:space="preserve"> </w:t>
      </w:r>
    </w:p>
    <w:p w14:paraId="0017AC99" w14:textId="6C80F1F7" w:rsidR="00764CEF" w:rsidRPr="006537B6" w:rsidRDefault="00764CEF" w:rsidP="008A7D4D">
      <w:pPr>
        <w:suppressAutoHyphens w:val="0"/>
        <w:autoSpaceDN/>
        <w:spacing w:after="0" w:line="312" w:lineRule="auto"/>
        <w:ind w:firstLine="567"/>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7.5.</w:t>
      </w:r>
      <w:r w:rsidR="006F097D" w:rsidRPr="006537B6">
        <w:rPr>
          <w:rFonts w:ascii="Times New Roman" w:eastAsia="Times New Roman" w:hAnsi="Times New Roman" w:cs="Times New Roman"/>
          <w:kern w:val="2"/>
          <w:sz w:val="26"/>
          <w:szCs w:val="26"/>
        </w:rPr>
        <w:t xml:space="preserve"> </w:t>
      </w:r>
      <w:r w:rsidR="0026287E" w:rsidRPr="006537B6">
        <w:rPr>
          <w:rFonts w:ascii="Times New Roman" w:eastAsia="Times New Roman" w:hAnsi="Times New Roman" w:cs="Times New Roman"/>
          <w:kern w:val="2"/>
          <w:sz w:val="26"/>
          <w:szCs w:val="26"/>
        </w:rPr>
        <w:t>Работники</w:t>
      </w:r>
      <w:r w:rsidR="006F097D" w:rsidRPr="006537B6">
        <w:rPr>
          <w:rFonts w:ascii="Times New Roman" w:eastAsia="Times New Roman" w:hAnsi="Times New Roman" w:cs="Times New Roman"/>
          <w:kern w:val="2"/>
          <w:sz w:val="26"/>
          <w:szCs w:val="26"/>
        </w:rPr>
        <w:t xml:space="preserve"> </w:t>
      </w:r>
      <w:proofErr w:type="spellStart"/>
      <w:r w:rsidRPr="006537B6">
        <w:rPr>
          <w:rFonts w:ascii="Times New Roman" w:eastAsia="Times New Roman" w:hAnsi="Times New Roman" w:cs="Times New Roman"/>
          <w:kern w:val="2"/>
          <w:sz w:val="26"/>
          <w:szCs w:val="26"/>
        </w:rPr>
        <w:t>СамГУПС</w:t>
      </w:r>
      <w:proofErr w:type="spellEnd"/>
      <w:r w:rsidRPr="006537B6">
        <w:rPr>
          <w:rFonts w:ascii="Times New Roman" w:eastAsia="Times New Roman" w:hAnsi="Times New Roman" w:cs="Times New Roman"/>
          <w:kern w:val="2"/>
          <w:sz w:val="26"/>
          <w:szCs w:val="26"/>
        </w:rPr>
        <w:t xml:space="preserve"> пользуются следующими социальными</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льготами и компенсациями:</w:t>
      </w:r>
    </w:p>
    <w:p w14:paraId="4BA53174" w14:textId="259096CA"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бесплатное посещение 1 раз в неделю по соответствующему графику спортсооружений</w:t>
      </w:r>
      <w:r w:rsidR="006F097D" w:rsidRPr="006537B6">
        <w:rPr>
          <w:rFonts w:ascii="Times New Roman" w:eastAsia="Times New Roman" w:hAnsi="Times New Roman" w:cs="Times New Roman"/>
          <w:kern w:val="2"/>
          <w:sz w:val="26"/>
          <w:szCs w:val="26"/>
          <w:lang w:eastAsia="ru-RU"/>
        </w:rPr>
        <w:t xml:space="preserve">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 xml:space="preserve"> (бассейн, тренажерный зал, игровые спортзалы</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и т.д.).</w:t>
      </w:r>
    </w:p>
    <w:p w14:paraId="2339FFBE" w14:textId="4841879E"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персональные скидки работникам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а не менее </w:t>
      </w:r>
      <w:r w:rsidR="003845EA" w:rsidRPr="006537B6">
        <w:rPr>
          <w:rFonts w:ascii="Times New Roman" w:eastAsia="Times New Roman" w:hAnsi="Times New Roman" w:cs="Times New Roman"/>
          <w:kern w:val="2"/>
          <w:sz w:val="26"/>
          <w:szCs w:val="26"/>
          <w:lang w:eastAsia="ru-RU"/>
        </w:rPr>
        <w:t>1</w:t>
      </w:r>
      <w:r w:rsidRPr="006537B6">
        <w:rPr>
          <w:rFonts w:ascii="Times New Roman" w:eastAsia="Times New Roman" w:hAnsi="Times New Roman" w:cs="Times New Roman"/>
          <w:kern w:val="2"/>
          <w:sz w:val="26"/>
          <w:szCs w:val="26"/>
          <w:lang w:eastAsia="ru-RU"/>
        </w:rPr>
        <w:t xml:space="preserve">5% по оплате стоимости питания в столовых и буфетах, расположенных на площадях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p>
    <w:p w14:paraId="4B3D18EF" w14:textId="3821443B" w:rsidR="00B428BA" w:rsidRPr="006537B6" w:rsidRDefault="00B428BA"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добровольное медицинское страхование. Работники, являющиеся членами профсоюза и работники, указанные в п. 10.3 настоящего договора, проработавшие 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е не менее 3 лет, имеют право</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преимущественного получения данной услуги (предельная численность 500 человек);</w:t>
      </w:r>
    </w:p>
    <w:p w14:paraId="11775049" w14:textId="6A0E0451"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бесплатное пользование Интернетом в пределах установленного времени для учебных и научных целей</w:t>
      </w:r>
      <w:r w:rsidR="004B2DF2" w:rsidRPr="006537B6">
        <w:rPr>
          <w:rFonts w:ascii="Times New Roman" w:eastAsia="Times New Roman" w:hAnsi="Times New Roman" w:cs="Times New Roman"/>
          <w:kern w:val="2"/>
          <w:sz w:val="26"/>
          <w:szCs w:val="26"/>
          <w:lang w:eastAsia="ru-RU"/>
        </w:rPr>
        <w:t xml:space="preserve"> (кафедры, читальный зал, компьютерные классы</w:t>
      </w:r>
      <w:r w:rsidRPr="006537B6">
        <w:rPr>
          <w:rFonts w:ascii="Times New Roman" w:eastAsia="Times New Roman" w:hAnsi="Times New Roman" w:cs="Times New Roman"/>
          <w:kern w:val="2"/>
          <w:sz w:val="26"/>
          <w:szCs w:val="26"/>
          <w:lang w:eastAsia="ru-RU"/>
        </w:rPr>
        <w:t>;</w:t>
      </w:r>
    </w:p>
    <w:p w14:paraId="642C9F54" w14:textId="52AA22FD"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обеспечение новогодними подарками и билетами на новогодние представления за счёт </w:t>
      </w:r>
      <w:proofErr w:type="spellStart"/>
      <w:r w:rsidRPr="006537B6">
        <w:rPr>
          <w:rFonts w:ascii="Times New Roman" w:eastAsia="Times New Roman" w:hAnsi="Times New Roman" w:cs="Times New Roman"/>
          <w:kern w:val="2"/>
          <w:sz w:val="26"/>
          <w:szCs w:val="26"/>
          <w:lang w:eastAsia="ru-RU"/>
        </w:rPr>
        <w:t>профбюджета</w:t>
      </w:r>
      <w:proofErr w:type="spellEnd"/>
      <w:r w:rsidRPr="006537B6">
        <w:rPr>
          <w:rFonts w:ascii="Times New Roman" w:eastAsia="Times New Roman" w:hAnsi="Times New Roman" w:cs="Times New Roman"/>
          <w:kern w:val="2"/>
          <w:sz w:val="26"/>
          <w:szCs w:val="26"/>
          <w:lang w:eastAsia="ru-RU"/>
        </w:rPr>
        <w:t xml:space="preserve"> для детей работников – членов профсоюза</w:t>
      </w:r>
      <w:r w:rsidR="009C1034" w:rsidRPr="006537B6">
        <w:rPr>
          <w:rFonts w:ascii="Times New Roman" w:eastAsia="Times New Roman" w:hAnsi="Times New Roman" w:cs="Times New Roman"/>
          <w:kern w:val="2"/>
          <w:sz w:val="26"/>
          <w:szCs w:val="26"/>
          <w:lang w:eastAsia="ru-RU"/>
        </w:rPr>
        <w:t xml:space="preserve">, на условиях определяемых </w:t>
      </w:r>
      <w:r w:rsidR="00EC1205">
        <w:rPr>
          <w:rFonts w:ascii="Times New Roman" w:eastAsia="Times New Roman" w:hAnsi="Times New Roman" w:cs="Times New Roman"/>
          <w:kern w:val="2"/>
          <w:sz w:val="26"/>
          <w:szCs w:val="26"/>
          <w:lang w:eastAsia="ru-RU"/>
        </w:rPr>
        <w:t>Профком</w:t>
      </w:r>
      <w:r w:rsidR="009C1034" w:rsidRPr="006537B6">
        <w:rPr>
          <w:rFonts w:ascii="Times New Roman" w:eastAsia="Times New Roman" w:hAnsi="Times New Roman" w:cs="Times New Roman"/>
          <w:kern w:val="2"/>
          <w:sz w:val="26"/>
          <w:szCs w:val="26"/>
          <w:lang w:eastAsia="ru-RU"/>
        </w:rPr>
        <w:t>ом работников</w:t>
      </w:r>
      <w:r w:rsidRPr="006537B6">
        <w:rPr>
          <w:rFonts w:ascii="Times New Roman" w:eastAsia="Times New Roman" w:hAnsi="Times New Roman" w:cs="Times New Roman"/>
          <w:kern w:val="2"/>
          <w:sz w:val="26"/>
          <w:szCs w:val="26"/>
          <w:lang w:eastAsia="ru-RU"/>
        </w:rPr>
        <w:t xml:space="preserve">; </w:t>
      </w:r>
    </w:p>
    <w:p w14:paraId="469E33CB" w14:textId="058017E7"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в случае смерти работника,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расходы по его захоронению (по документам предприятий</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ритуальных услуг) частично или полностью по решению комиссии </w:t>
      </w:r>
      <w:r w:rsidR="001B118D" w:rsidRPr="006537B6">
        <w:rPr>
          <w:rFonts w:ascii="Times New Roman" w:eastAsia="Times New Roman" w:hAnsi="Times New Roman" w:cs="Times New Roman"/>
          <w:kern w:val="2"/>
          <w:sz w:val="26"/>
          <w:szCs w:val="26"/>
          <w:lang w:eastAsia="ru-RU"/>
        </w:rPr>
        <w:t xml:space="preserve">по социальной поддержке работников и студентов </w:t>
      </w:r>
      <w:r w:rsidRPr="006537B6">
        <w:rPr>
          <w:rFonts w:ascii="Times New Roman" w:eastAsia="Times New Roman" w:hAnsi="Times New Roman" w:cs="Times New Roman"/>
          <w:kern w:val="2"/>
          <w:sz w:val="26"/>
          <w:szCs w:val="26"/>
          <w:lang w:eastAsia="ru-RU"/>
        </w:rPr>
        <w:t xml:space="preserve">принимает на себя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w:t>
      </w:r>
    </w:p>
    <w:p w14:paraId="00FA8ECF" w14:textId="0B7B0067" w:rsidR="00764CEF" w:rsidRPr="006537B6" w:rsidRDefault="00764CEF" w:rsidP="003B38E3">
      <w:pPr>
        <w:numPr>
          <w:ilvl w:val="0"/>
          <w:numId w:val="37"/>
        </w:numPr>
        <w:tabs>
          <w:tab w:val="left" w:pos="993"/>
        </w:tabs>
        <w:suppressAutoHyphens w:val="0"/>
        <w:autoSpaceDN/>
        <w:spacing w:after="0" w:line="312" w:lineRule="auto"/>
        <w:ind w:left="0" w:firstLine="68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 материальная помощь по оплате ритуальных услуг семьям умерших неработающих пенсионеров, ушедших на пенсию из </w:t>
      </w:r>
      <w:proofErr w:type="spellStart"/>
      <w:r w:rsidRPr="006537B6">
        <w:rPr>
          <w:rFonts w:ascii="Times New Roman" w:eastAsia="Times New Roman" w:hAnsi="Times New Roman" w:cs="Times New Roman"/>
          <w:kern w:val="2"/>
          <w:sz w:val="26"/>
          <w:szCs w:val="26"/>
          <w:lang w:eastAsia="ru-RU"/>
        </w:rPr>
        <w:t>СамГУПС</w:t>
      </w:r>
      <w:proofErr w:type="spellEnd"/>
      <w:r w:rsidR="003B38E3">
        <w:rPr>
          <w:rFonts w:ascii="Times New Roman" w:eastAsia="Times New Roman" w:hAnsi="Times New Roman" w:cs="Times New Roman"/>
          <w:kern w:val="2"/>
          <w:sz w:val="26"/>
          <w:szCs w:val="26"/>
          <w:lang w:eastAsia="ru-RU"/>
        </w:rPr>
        <w:t>,</w:t>
      </w:r>
      <w:r w:rsidRPr="006537B6">
        <w:rPr>
          <w:rFonts w:ascii="Times New Roman" w:eastAsia="Times New Roman" w:hAnsi="Times New Roman" w:cs="Times New Roman"/>
          <w:kern w:val="2"/>
          <w:sz w:val="26"/>
          <w:szCs w:val="26"/>
          <w:lang w:eastAsia="ru-RU"/>
        </w:rPr>
        <w:t xml:space="preserve"> </w:t>
      </w:r>
      <w:r w:rsidR="00F452A3" w:rsidRPr="006537B6">
        <w:rPr>
          <w:rFonts w:ascii="Times New Roman" w:eastAsia="Times New Roman" w:hAnsi="Times New Roman" w:cs="Times New Roman"/>
          <w:kern w:val="2"/>
          <w:sz w:val="26"/>
          <w:szCs w:val="26"/>
          <w:lang w:eastAsia="ru-RU"/>
        </w:rPr>
        <w:t xml:space="preserve">оказывается </w:t>
      </w:r>
      <w:r w:rsidRPr="006537B6">
        <w:rPr>
          <w:rFonts w:ascii="Times New Roman" w:eastAsia="Times New Roman" w:hAnsi="Times New Roman" w:cs="Times New Roman"/>
          <w:kern w:val="2"/>
          <w:sz w:val="26"/>
          <w:szCs w:val="26"/>
          <w:lang w:eastAsia="ru-RU"/>
        </w:rPr>
        <w:t xml:space="preserve">по </w:t>
      </w:r>
      <w:r w:rsidRPr="006537B6">
        <w:rPr>
          <w:rFonts w:ascii="Times New Roman" w:eastAsia="Times New Roman" w:hAnsi="Times New Roman" w:cs="Times New Roman"/>
          <w:kern w:val="2"/>
          <w:sz w:val="26"/>
          <w:szCs w:val="26"/>
          <w:lang w:eastAsia="ru-RU"/>
        </w:rPr>
        <w:lastRenderedPageBreak/>
        <w:t>представлению Совета ветеранов</w:t>
      </w:r>
      <w:r w:rsidR="00F452A3"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00F452A3" w:rsidRPr="006537B6">
        <w:rPr>
          <w:rFonts w:ascii="Times New Roman" w:eastAsia="Times New Roman" w:hAnsi="Times New Roman" w:cs="Times New Roman"/>
          <w:kern w:val="2"/>
          <w:sz w:val="26"/>
          <w:szCs w:val="26"/>
          <w:lang w:eastAsia="ru-RU"/>
        </w:rPr>
        <w:t>а</w:t>
      </w:r>
      <w:r w:rsidRPr="006537B6">
        <w:rPr>
          <w:rFonts w:ascii="Times New Roman" w:eastAsia="Times New Roman" w:hAnsi="Times New Roman" w:cs="Times New Roman"/>
          <w:kern w:val="2"/>
          <w:sz w:val="26"/>
          <w:szCs w:val="26"/>
          <w:lang w:eastAsia="ru-RU"/>
        </w:rPr>
        <w:t>.</w:t>
      </w:r>
    </w:p>
    <w:p w14:paraId="255F0E63" w14:textId="3D40522F"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7.6.</w:t>
      </w:r>
      <w:r w:rsidR="006F097D"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направляет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у</w:t>
      </w:r>
      <w:r w:rsidR="001B118D" w:rsidRPr="006537B6">
        <w:rPr>
          <w:rFonts w:ascii="Times New Roman" w:eastAsia="Times New Roman" w:hAnsi="Times New Roman" w:cs="Times New Roman"/>
          <w:kern w:val="2"/>
          <w:sz w:val="26"/>
          <w:szCs w:val="26"/>
        </w:rPr>
        <w:t xml:space="preserve"> работников</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0,2% средств фонда оплаты труда на организацию культурно-массовых, спортивных и оздоровительных мероприятий среди работников </w:t>
      </w:r>
      <w:r w:rsidR="00C81C28">
        <w:rPr>
          <w:rFonts w:ascii="Times New Roman" w:eastAsia="Times New Roman" w:hAnsi="Times New Roman" w:cs="Times New Roman"/>
          <w:kern w:val="2"/>
          <w:sz w:val="26"/>
          <w:szCs w:val="26"/>
        </w:rPr>
        <w:t>Университет</w:t>
      </w:r>
      <w:r w:rsidRPr="006537B6">
        <w:rPr>
          <w:rFonts w:ascii="Times New Roman" w:eastAsia="Times New Roman" w:hAnsi="Times New Roman" w:cs="Times New Roman"/>
          <w:kern w:val="2"/>
          <w:sz w:val="26"/>
          <w:szCs w:val="26"/>
        </w:rPr>
        <w:t>а и их детей или финансирует</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соответствующие мероприятия </w:t>
      </w:r>
      <w:r w:rsidR="001B118D" w:rsidRPr="006537B6">
        <w:rPr>
          <w:rFonts w:ascii="Times New Roman" w:eastAsia="Times New Roman" w:hAnsi="Times New Roman" w:cs="Times New Roman"/>
          <w:kern w:val="2"/>
          <w:sz w:val="26"/>
          <w:szCs w:val="26"/>
        </w:rPr>
        <w:t>в рамках указанной нормы</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по согласованию с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ом работников.</w:t>
      </w:r>
      <w:r w:rsidR="001B118D" w:rsidRPr="006537B6">
        <w:rPr>
          <w:rFonts w:ascii="Times New Roman" w:eastAsia="Times New Roman" w:hAnsi="Times New Roman" w:cs="Times New Roman"/>
          <w:kern w:val="2"/>
          <w:sz w:val="26"/>
          <w:szCs w:val="26"/>
        </w:rPr>
        <w:t xml:space="preserve"> </w:t>
      </w:r>
    </w:p>
    <w:p w14:paraId="7A3E9775" w14:textId="10962361"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7.7. </w:t>
      </w:r>
      <w:r w:rsidR="0026287E" w:rsidRPr="006537B6">
        <w:rPr>
          <w:rFonts w:ascii="Times New Roman" w:eastAsia="Times New Roman" w:hAnsi="Times New Roman" w:cs="Times New Roman"/>
          <w:kern w:val="2"/>
          <w:sz w:val="26"/>
          <w:szCs w:val="26"/>
          <w:lang w:eastAsia="ru-RU"/>
        </w:rPr>
        <w:t>Работники</w:t>
      </w:r>
      <w:r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выборные и штатные профсоюзные </w:t>
      </w:r>
      <w:r w:rsidR="0026287E" w:rsidRPr="006537B6">
        <w:rPr>
          <w:rFonts w:ascii="Times New Roman" w:eastAsia="Times New Roman" w:hAnsi="Times New Roman" w:cs="Times New Roman"/>
          <w:kern w:val="2"/>
          <w:sz w:val="26"/>
          <w:szCs w:val="26"/>
          <w:lang w:eastAsia="ru-RU"/>
        </w:rPr>
        <w:t>работники</w:t>
      </w:r>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увольняемые</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впервые в связи с</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выходом на пенсию </w:t>
      </w:r>
      <w:r w:rsidRPr="006537B6">
        <w:rPr>
          <w:rFonts w:ascii="Times New Roman" w:eastAsia="Times New Roman" w:hAnsi="Times New Roman" w:cs="Times New Roman"/>
          <w:bCs/>
          <w:iCs/>
          <w:kern w:val="2"/>
          <w:sz w:val="26"/>
          <w:szCs w:val="26"/>
          <w:lang w:eastAsia="ru-RU"/>
        </w:rPr>
        <w:t xml:space="preserve">без последующего возобновления трудовых отношений с </w:t>
      </w:r>
      <w:r w:rsidR="00C81C28">
        <w:rPr>
          <w:rFonts w:ascii="Times New Roman" w:eastAsia="Times New Roman" w:hAnsi="Times New Roman" w:cs="Times New Roman"/>
          <w:bCs/>
          <w:iCs/>
          <w:kern w:val="2"/>
          <w:sz w:val="26"/>
          <w:szCs w:val="26"/>
          <w:lang w:eastAsia="ru-RU"/>
        </w:rPr>
        <w:t>Университет</w:t>
      </w:r>
      <w:r w:rsidRPr="006537B6">
        <w:rPr>
          <w:rFonts w:ascii="Times New Roman" w:eastAsia="Times New Roman" w:hAnsi="Times New Roman" w:cs="Times New Roman"/>
          <w:bCs/>
          <w:iCs/>
          <w:kern w:val="2"/>
          <w:sz w:val="26"/>
          <w:szCs w:val="26"/>
          <w:lang w:eastAsia="ru-RU"/>
        </w:rPr>
        <w:t>ом,</w:t>
      </w:r>
      <w:r w:rsidR="006F097D" w:rsidRPr="006537B6">
        <w:rPr>
          <w:rFonts w:ascii="Times New Roman" w:eastAsia="Times New Roman" w:hAnsi="Times New Roman" w:cs="Times New Roman"/>
          <w:b/>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не зависимо от возраста, в том числе по инвалидности первой и второй групп, при наличии 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е бюджетных и (или) внебюджетных средств (в зависимости от источника финансирования оплаты труда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работника),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получают единовременное вознаграждение в размере, зависящем от стажа работы в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 в профсоюзной организации работников</w:t>
      </w:r>
      <w:r w:rsidR="006F097D"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w:t>
      </w:r>
    </w:p>
    <w:p w14:paraId="1CD27682" w14:textId="77777777"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свыше 15 лет – одного месячного оклада;</w:t>
      </w:r>
    </w:p>
    <w:p w14:paraId="46434751" w14:textId="3111D25F"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свыше 20 лет – двух</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месячных окладов;</w:t>
      </w:r>
    </w:p>
    <w:p w14:paraId="7F482FC3" w14:textId="77777777"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свыше 25 лет – трех месячных окладов.</w:t>
      </w:r>
    </w:p>
    <w:p w14:paraId="245E46E8" w14:textId="7909AC85"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7.7.1. Единовременное вознаграждение выплачивается</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при условии отсутствия у работника за период его трудовой деятельности в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е случаев</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грубого нарушения трудовой дисциплины и профессиональной этики,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в размере пропорциональном доли ставки на момент увольнения. </w:t>
      </w:r>
    </w:p>
    <w:p w14:paraId="37AC0C4A" w14:textId="5AA5FA90"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7.7.2. Работникам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награжденным отраслевыми знаками, имеющим почетные отраслевые звания и правительственные награды</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размер единовременного пособия при выходе на пенсию увеличивается на </w:t>
      </w:r>
      <w:r w:rsidR="006B692D" w:rsidRPr="006537B6">
        <w:rPr>
          <w:rFonts w:ascii="Times New Roman" w:eastAsia="Times New Roman" w:hAnsi="Times New Roman" w:cs="Times New Roman"/>
          <w:kern w:val="2"/>
          <w:sz w:val="26"/>
          <w:szCs w:val="26"/>
          <w:lang w:eastAsia="ru-RU"/>
        </w:rPr>
        <w:t>50</w:t>
      </w:r>
      <w:r w:rsidRPr="006537B6">
        <w:rPr>
          <w:rFonts w:ascii="Times New Roman" w:eastAsia="Times New Roman" w:hAnsi="Times New Roman" w:cs="Times New Roman"/>
          <w:kern w:val="2"/>
          <w:sz w:val="26"/>
          <w:szCs w:val="26"/>
          <w:lang w:eastAsia="ru-RU"/>
        </w:rPr>
        <w:t xml:space="preserve">%. </w:t>
      </w:r>
    </w:p>
    <w:p w14:paraId="03D88477" w14:textId="4E72E4DA"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7.8. Работникам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награждённым знаком «Почетный донор России» могут предоставляться дополнительные социальные</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льготы,</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направленные на поддержание здоровья и повышение престижа этой деятельности:</w:t>
      </w:r>
    </w:p>
    <w:p w14:paraId="67EA6F5C" w14:textId="08620FD9" w:rsidR="00764CEF" w:rsidRPr="006537B6" w:rsidRDefault="00764CEF" w:rsidP="003B38E3">
      <w:pPr>
        <w:suppressAutoHyphens w:val="0"/>
        <w:autoSpaceDN/>
        <w:spacing w:after="0" w:line="312" w:lineRule="auto"/>
        <w:ind w:firstLine="709"/>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первоочередное выделение льготных санаторно-курортных путевок за счет средств профсоюза;</w:t>
      </w:r>
    </w:p>
    <w:p w14:paraId="1A28308B" w14:textId="46F7D40D" w:rsidR="00764CEF" w:rsidRPr="006537B6" w:rsidRDefault="00764CEF" w:rsidP="003B38E3">
      <w:pPr>
        <w:suppressAutoHyphens w:val="0"/>
        <w:autoSpaceDN/>
        <w:spacing w:after="0" w:line="312" w:lineRule="auto"/>
        <w:ind w:firstLine="709"/>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-преимущественное предоставление очередного отпуска в летнее время;</w:t>
      </w:r>
    </w:p>
    <w:p w14:paraId="0B6767C7" w14:textId="5E3F8C57"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-в день сдачи крови, а также в день связанного с этим медицинского обследования работник освобождается от работы.</w:t>
      </w:r>
    </w:p>
    <w:p w14:paraId="033EFACF" w14:textId="5CAF9850" w:rsidR="00764CEF" w:rsidRPr="006537B6" w:rsidRDefault="00764CEF" w:rsidP="003B38E3">
      <w:pPr>
        <w:suppressAutoHyphens w:val="0"/>
        <w:autoSpaceDE w:val="0"/>
        <w:adjustRightInd w:val="0"/>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После каждого дня сдачи крови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w:t>
      </w:r>
    </w:p>
    <w:p w14:paraId="2A21B178" w14:textId="768517A7" w:rsidR="00764CEF" w:rsidRPr="006537B6" w:rsidRDefault="00764CEF" w:rsidP="003B38E3">
      <w:pPr>
        <w:suppressAutoHyphens w:val="0"/>
        <w:autoSpaceDE w:val="0"/>
        <w:adjustRightInd w:val="0"/>
        <w:spacing w:after="0" w:line="312" w:lineRule="auto"/>
        <w:ind w:firstLine="709"/>
        <w:jc w:val="both"/>
        <w:textAlignment w:val="auto"/>
        <w:rPr>
          <w:rFonts w:ascii="Times New Roman" w:eastAsia="Times New Roman" w:hAnsi="Times New Roman" w:cs="Times New Roman"/>
          <w:kern w:val="2"/>
          <w:sz w:val="26"/>
          <w:szCs w:val="26"/>
          <w:lang w:eastAsia="ru-RU"/>
        </w:rPr>
      </w:pPr>
      <w:bookmarkStart w:id="0" w:name="sub_18601"/>
      <w:r w:rsidRPr="006537B6">
        <w:rPr>
          <w:rFonts w:ascii="Times New Roman" w:eastAsia="Times New Roman" w:hAnsi="Times New Roman" w:cs="Times New Roman"/>
          <w:kern w:val="2"/>
          <w:sz w:val="26"/>
          <w:szCs w:val="26"/>
          <w:lang w:eastAsia="ru-RU"/>
        </w:rPr>
        <w:t>При сдаче крови</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работодатель сохраняет за работником его средний заработок </w:t>
      </w:r>
      <w:r w:rsidRPr="006537B6">
        <w:rPr>
          <w:rFonts w:ascii="Times New Roman" w:eastAsia="Times New Roman" w:hAnsi="Times New Roman" w:cs="Times New Roman"/>
          <w:kern w:val="2"/>
          <w:sz w:val="26"/>
          <w:szCs w:val="26"/>
          <w:lang w:eastAsia="ru-RU"/>
        </w:rPr>
        <w:lastRenderedPageBreak/>
        <w:t xml:space="preserve">за дни сдачи и </w:t>
      </w:r>
      <w:proofErr w:type="gramStart"/>
      <w:r w:rsidRPr="006537B6">
        <w:rPr>
          <w:rFonts w:ascii="Times New Roman" w:eastAsia="Times New Roman" w:hAnsi="Times New Roman" w:cs="Times New Roman"/>
          <w:kern w:val="2"/>
          <w:sz w:val="26"/>
          <w:szCs w:val="26"/>
          <w:lang w:eastAsia="ru-RU"/>
        </w:rPr>
        <w:t>предоставленные</w:t>
      </w:r>
      <w:proofErr w:type="gramEnd"/>
      <w:r w:rsidRPr="006537B6">
        <w:rPr>
          <w:rFonts w:ascii="Times New Roman" w:eastAsia="Times New Roman" w:hAnsi="Times New Roman" w:cs="Times New Roman"/>
          <w:kern w:val="2"/>
          <w:sz w:val="26"/>
          <w:szCs w:val="26"/>
          <w:lang w:eastAsia="ru-RU"/>
        </w:rPr>
        <w:t xml:space="preserve"> в связи с этим дни отдыха.</w:t>
      </w:r>
    </w:p>
    <w:bookmarkEnd w:id="0"/>
    <w:p w14:paraId="6DE7E102" w14:textId="5078294B" w:rsidR="00764CEF" w:rsidRPr="006537B6" w:rsidRDefault="00764CEF" w:rsidP="003B38E3">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7.9</w:t>
      </w:r>
      <w:r w:rsidR="006B692D" w:rsidRPr="006537B6">
        <w:rPr>
          <w:rFonts w:ascii="Times New Roman" w:eastAsia="Times New Roman" w:hAnsi="Times New Roman" w:cs="Times New Roman"/>
          <w:kern w:val="2"/>
          <w:sz w:val="26"/>
          <w:szCs w:val="26"/>
        </w:rPr>
        <w:t>.</w:t>
      </w:r>
      <w:r w:rsidR="006F097D" w:rsidRPr="006537B6">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 xml:space="preserve">С целью </w:t>
      </w:r>
      <w:r w:rsidR="006B692D" w:rsidRPr="006537B6">
        <w:rPr>
          <w:rFonts w:ascii="Times New Roman" w:eastAsia="Times New Roman" w:hAnsi="Times New Roman" w:cs="Times New Roman"/>
          <w:kern w:val="2"/>
          <w:sz w:val="26"/>
          <w:szCs w:val="26"/>
        </w:rPr>
        <w:t xml:space="preserve">формирования </w:t>
      </w:r>
      <w:r w:rsidR="008705CE" w:rsidRPr="006537B6">
        <w:rPr>
          <w:rFonts w:ascii="Times New Roman" w:eastAsia="Times New Roman" w:hAnsi="Times New Roman" w:cs="Times New Roman"/>
          <w:kern w:val="2"/>
          <w:sz w:val="26"/>
          <w:szCs w:val="26"/>
        </w:rPr>
        <w:t xml:space="preserve">условий для </w:t>
      </w:r>
      <w:r w:rsidR="006B692D" w:rsidRPr="006537B6">
        <w:rPr>
          <w:rFonts w:ascii="Times New Roman" w:eastAsia="Times New Roman" w:hAnsi="Times New Roman" w:cs="Times New Roman"/>
          <w:kern w:val="2"/>
          <w:sz w:val="26"/>
          <w:szCs w:val="26"/>
        </w:rPr>
        <w:t xml:space="preserve">дополнительного пенсионного обеспечения </w:t>
      </w:r>
      <w:r w:rsidR="00C81C28">
        <w:rPr>
          <w:rFonts w:ascii="Times New Roman" w:eastAsia="Times New Roman" w:hAnsi="Times New Roman" w:cs="Times New Roman"/>
          <w:kern w:val="2"/>
          <w:sz w:val="26"/>
          <w:szCs w:val="26"/>
        </w:rPr>
        <w:t>Университет</w:t>
      </w:r>
      <w:r w:rsidR="006B692D" w:rsidRPr="006537B6">
        <w:rPr>
          <w:rFonts w:ascii="Times New Roman" w:eastAsia="Times New Roman" w:hAnsi="Times New Roman" w:cs="Times New Roman"/>
          <w:kern w:val="2"/>
          <w:sz w:val="26"/>
          <w:szCs w:val="26"/>
        </w:rPr>
        <w:t xml:space="preserve"> оказывает социальную поддержку по </w:t>
      </w:r>
      <w:proofErr w:type="spellStart"/>
      <w:r w:rsidR="006B692D" w:rsidRPr="006537B6">
        <w:rPr>
          <w:rFonts w:ascii="Times New Roman" w:eastAsia="Times New Roman" w:hAnsi="Times New Roman" w:cs="Times New Roman"/>
          <w:kern w:val="2"/>
          <w:sz w:val="26"/>
          <w:szCs w:val="26"/>
        </w:rPr>
        <w:t>софинансированию</w:t>
      </w:r>
      <w:proofErr w:type="spellEnd"/>
      <w:r w:rsidR="006B692D" w:rsidRPr="006537B6">
        <w:rPr>
          <w:rFonts w:ascii="Times New Roman" w:eastAsia="Times New Roman" w:hAnsi="Times New Roman" w:cs="Times New Roman"/>
          <w:kern w:val="2"/>
          <w:sz w:val="26"/>
          <w:szCs w:val="26"/>
        </w:rPr>
        <w:t xml:space="preserve"> взносов работников</w:t>
      </w:r>
      <w:r w:rsidR="000D2CB0" w:rsidRPr="006537B6">
        <w:rPr>
          <w:rFonts w:ascii="Times New Roman" w:eastAsia="Times New Roman" w:hAnsi="Times New Roman" w:cs="Times New Roman"/>
          <w:kern w:val="2"/>
          <w:sz w:val="26"/>
          <w:szCs w:val="26"/>
        </w:rPr>
        <w:t>,</w:t>
      </w:r>
      <w:r w:rsidR="006B692D" w:rsidRPr="006537B6">
        <w:rPr>
          <w:rFonts w:ascii="Times New Roman" w:eastAsia="Times New Roman" w:hAnsi="Times New Roman" w:cs="Times New Roman"/>
          <w:kern w:val="2"/>
          <w:sz w:val="26"/>
          <w:szCs w:val="26"/>
        </w:rPr>
        <w:t xml:space="preserve"> заключивших договор с Негосударственным пенсионным фондом «Благосостояние»</w:t>
      </w:r>
      <w:r w:rsidRPr="006537B6">
        <w:rPr>
          <w:rFonts w:ascii="Times New Roman" w:eastAsia="Times New Roman" w:hAnsi="Times New Roman" w:cs="Times New Roman"/>
          <w:kern w:val="2"/>
          <w:sz w:val="26"/>
          <w:szCs w:val="26"/>
        </w:rPr>
        <w:t>.</w:t>
      </w:r>
      <w:r w:rsidR="006B692D" w:rsidRPr="006537B6">
        <w:rPr>
          <w:rFonts w:ascii="Times New Roman" w:eastAsia="Times New Roman" w:hAnsi="Times New Roman" w:cs="Times New Roman"/>
          <w:kern w:val="2"/>
          <w:sz w:val="26"/>
          <w:szCs w:val="26"/>
        </w:rPr>
        <w:t xml:space="preserve"> Размер и условия участия </w:t>
      </w:r>
      <w:r w:rsidR="00C81C28">
        <w:rPr>
          <w:rFonts w:ascii="Times New Roman" w:eastAsia="Times New Roman" w:hAnsi="Times New Roman" w:cs="Times New Roman"/>
          <w:kern w:val="2"/>
          <w:sz w:val="26"/>
          <w:szCs w:val="26"/>
        </w:rPr>
        <w:t>Университет</w:t>
      </w:r>
      <w:r w:rsidR="006B692D" w:rsidRPr="006537B6">
        <w:rPr>
          <w:rFonts w:ascii="Times New Roman" w:eastAsia="Times New Roman" w:hAnsi="Times New Roman" w:cs="Times New Roman"/>
          <w:kern w:val="2"/>
          <w:sz w:val="26"/>
          <w:szCs w:val="26"/>
        </w:rPr>
        <w:t>а в данном процессе определяется соответствующим локальным нормативным актом</w:t>
      </w:r>
      <w:r w:rsidR="000D2CB0" w:rsidRPr="006537B6">
        <w:rPr>
          <w:rFonts w:ascii="Times New Roman" w:eastAsia="Times New Roman" w:hAnsi="Times New Roman" w:cs="Times New Roman"/>
          <w:kern w:val="2"/>
          <w:sz w:val="26"/>
          <w:szCs w:val="26"/>
        </w:rPr>
        <w:t>,</w:t>
      </w:r>
      <w:r w:rsidR="006B692D" w:rsidRPr="006537B6">
        <w:rPr>
          <w:rFonts w:ascii="Times New Roman" w:eastAsia="Times New Roman" w:hAnsi="Times New Roman" w:cs="Times New Roman"/>
          <w:kern w:val="2"/>
          <w:sz w:val="26"/>
          <w:szCs w:val="26"/>
        </w:rPr>
        <w:t xml:space="preserve"> </w:t>
      </w:r>
      <w:r w:rsidR="000D2CB0" w:rsidRPr="006537B6">
        <w:rPr>
          <w:rFonts w:ascii="Times New Roman" w:eastAsia="Times New Roman" w:hAnsi="Times New Roman" w:cs="Times New Roman"/>
          <w:kern w:val="2"/>
          <w:sz w:val="26"/>
          <w:szCs w:val="26"/>
        </w:rPr>
        <w:t xml:space="preserve">принятым по согласованию с </w:t>
      </w:r>
      <w:r w:rsidR="00EC1205">
        <w:rPr>
          <w:rFonts w:ascii="Times New Roman" w:eastAsia="Times New Roman" w:hAnsi="Times New Roman" w:cs="Times New Roman"/>
          <w:kern w:val="2"/>
          <w:sz w:val="26"/>
          <w:szCs w:val="26"/>
        </w:rPr>
        <w:t>Профком</w:t>
      </w:r>
      <w:r w:rsidR="000D2CB0" w:rsidRPr="006537B6">
        <w:rPr>
          <w:rFonts w:ascii="Times New Roman" w:eastAsia="Times New Roman" w:hAnsi="Times New Roman" w:cs="Times New Roman"/>
          <w:kern w:val="2"/>
          <w:sz w:val="26"/>
          <w:szCs w:val="26"/>
        </w:rPr>
        <w:t>ом работников.</w:t>
      </w:r>
    </w:p>
    <w:p w14:paraId="70DF9E56" w14:textId="77777777" w:rsidR="00764CEF" w:rsidRPr="006537B6" w:rsidRDefault="00764CEF" w:rsidP="003B38E3">
      <w:pPr>
        <w:suppressAutoHyphens w:val="0"/>
        <w:autoSpaceDN/>
        <w:spacing w:after="0" w:line="312" w:lineRule="auto"/>
        <w:ind w:firstLine="709"/>
        <w:textAlignment w:val="auto"/>
        <w:rPr>
          <w:rFonts w:ascii="Times New Roman" w:eastAsia="Times New Roman" w:hAnsi="Times New Roman" w:cs="Times New Roman"/>
          <w:b/>
          <w:bCs/>
          <w:kern w:val="2"/>
          <w:sz w:val="26"/>
          <w:szCs w:val="26"/>
          <w:lang w:eastAsia="ru-RU"/>
        </w:rPr>
      </w:pPr>
    </w:p>
    <w:p w14:paraId="106F2C00" w14:textId="77777777" w:rsidR="007512A6" w:rsidRPr="006537B6" w:rsidRDefault="007512A6"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 xml:space="preserve">8. МОЛОДЕЖНАЯ ПОЛИТИКА </w:t>
      </w:r>
    </w:p>
    <w:p w14:paraId="44E871BC" w14:textId="77777777"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p>
    <w:p w14:paraId="6D45B380" w14:textId="008FF869"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8.1.</w:t>
      </w:r>
      <w:r w:rsidR="00536418">
        <w:rPr>
          <w:rFonts w:ascii="Times New Roman" w:hAnsi="Times New Roman" w:cs="Times New Roman"/>
          <w:kern w:val="2"/>
          <w:sz w:val="26"/>
          <w:szCs w:val="26"/>
        </w:rPr>
        <w:t xml:space="preserve"> </w:t>
      </w:r>
      <w:r w:rsidR="0026287E" w:rsidRPr="006537B6">
        <w:rPr>
          <w:rFonts w:ascii="Times New Roman" w:hAnsi="Times New Roman" w:cs="Times New Roman"/>
          <w:kern w:val="2"/>
          <w:sz w:val="26"/>
          <w:szCs w:val="26"/>
        </w:rPr>
        <w:t>Стороны</w:t>
      </w:r>
      <w:r w:rsidRPr="006537B6">
        <w:rPr>
          <w:rFonts w:ascii="Times New Roman" w:hAnsi="Times New Roman" w:cs="Times New Roman"/>
          <w:kern w:val="2"/>
          <w:sz w:val="26"/>
          <w:szCs w:val="26"/>
        </w:rPr>
        <w:t xml:space="preserve"> считают приоритетными следующие направления в совместной деятельности по реализации молодёжной политики в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 xml:space="preserve">е: </w:t>
      </w:r>
    </w:p>
    <w:p w14:paraId="1665F7DD" w14:textId="716DA0EA"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8.1.1. Проведение работы с молодёжью с целью закрепления их в подразделениях </w:t>
      </w:r>
      <w:r w:rsidR="00C81C28">
        <w:rPr>
          <w:rFonts w:ascii="Times New Roman" w:hAnsi="Times New Roman" w:cs="Times New Roman"/>
          <w:kern w:val="2"/>
          <w:sz w:val="26"/>
          <w:szCs w:val="26"/>
        </w:rPr>
        <w:t>Университет</w:t>
      </w:r>
      <w:r w:rsidR="00A01BF6" w:rsidRPr="006537B6">
        <w:rPr>
          <w:rFonts w:ascii="Times New Roman" w:hAnsi="Times New Roman" w:cs="Times New Roman"/>
          <w:kern w:val="2"/>
          <w:sz w:val="26"/>
          <w:szCs w:val="26"/>
        </w:rPr>
        <w:t>а.</w:t>
      </w:r>
    </w:p>
    <w:p w14:paraId="5A831D00" w14:textId="77777777"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8.1.2. Содействие повышению их профессиональной квалификации и карьерному росту. </w:t>
      </w:r>
    </w:p>
    <w:p w14:paraId="410BF949" w14:textId="77777777"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8.1.3. Развитие творческой и социальной активности молодёжи. </w:t>
      </w:r>
    </w:p>
    <w:p w14:paraId="25ED6FE7" w14:textId="77777777"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8.1.4. Обеспечение их правовой и социальной защищённости. </w:t>
      </w:r>
    </w:p>
    <w:p w14:paraId="129C6D54" w14:textId="2C8EC686"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8.1.5.</w:t>
      </w:r>
      <w:r w:rsidR="003B38E3">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 xml:space="preserve">Активизация и поддержка патриотического воспитания </w:t>
      </w:r>
      <w:r w:rsidR="00A01BF6" w:rsidRPr="006537B6">
        <w:rPr>
          <w:rFonts w:ascii="Times New Roman" w:hAnsi="Times New Roman" w:cs="Times New Roman"/>
          <w:kern w:val="2"/>
          <w:sz w:val="26"/>
          <w:szCs w:val="26"/>
        </w:rPr>
        <w:t xml:space="preserve">работающей и </w:t>
      </w:r>
      <w:r w:rsidRPr="006537B6">
        <w:rPr>
          <w:rFonts w:ascii="Times New Roman" w:hAnsi="Times New Roman" w:cs="Times New Roman"/>
          <w:kern w:val="2"/>
          <w:sz w:val="26"/>
          <w:szCs w:val="26"/>
        </w:rPr>
        <w:t>студенческой молодёжи, воспитания здорового образа жизни, молодёжного досуга, физкультурно-оздоровительной и спортивной работы.</w:t>
      </w:r>
    </w:p>
    <w:p w14:paraId="795A1156" w14:textId="7020F8BB"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8.2.</w:t>
      </w:r>
      <w:r w:rsidR="00536418">
        <w:rPr>
          <w:rFonts w:ascii="Times New Roman" w:hAnsi="Times New Roman" w:cs="Times New Roman"/>
          <w:kern w:val="2"/>
          <w:sz w:val="26"/>
          <w:szCs w:val="26"/>
        </w:rPr>
        <w:t xml:space="preserve"> </w:t>
      </w:r>
      <w:r w:rsidR="00A01BF6" w:rsidRPr="006537B6">
        <w:rPr>
          <w:rFonts w:ascii="Times New Roman" w:hAnsi="Times New Roman" w:cs="Times New Roman"/>
          <w:kern w:val="2"/>
          <w:sz w:val="26"/>
          <w:szCs w:val="26"/>
        </w:rPr>
        <w:t xml:space="preserve">В соответствии с рекомендациями Отраслевого соглашения </w:t>
      </w:r>
      <w:r w:rsidR="0026287E" w:rsidRPr="006537B6">
        <w:rPr>
          <w:rFonts w:ascii="Times New Roman" w:hAnsi="Times New Roman" w:cs="Times New Roman"/>
          <w:kern w:val="2"/>
          <w:sz w:val="26"/>
          <w:szCs w:val="26"/>
        </w:rPr>
        <w:t>Стороны</w:t>
      </w:r>
      <w:r w:rsidR="00A01BF6" w:rsidRPr="006537B6">
        <w:rPr>
          <w:rFonts w:ascii="Times New Roman" w:hAnsi="Times New Roman" w:cs="Times New Roman"/>
          <w:kern w:val="2"/>
          <w:sz w:val="26"/>
          <w:szCs w:val="26"/>
        </w:rPr>
        <w:t xml:space="preserve"> обязуются в рамках </w:t>
      </w:r>
      <w:r w:rsidR="00FD62A2" w:rsidRPr="006537B6">
        <w:rPr>
          <w:rFonts w:ascii="Times New Roman" w:hAnsi="Times New Roman" w:cs="Times New Roman"/>
          <w:kern w:val="2"/>
          <w:sz w:val="26"/>
          <w:szCs w:val="26"/>
        </w:rPr>
        <w:t xml:space="preserve">разработки и реализации </w:t>
      </w:r>
      <w:r w:rsidR="00A01BF6" w:rsidRPr="006537B6">
        <w:rPr>
          <w:rFonts w:ascii="Times New Roman" w:hAnsi="Times New Roman" w:cs="Times New Roman"/>
          <w:kern w:val="2"/>
          <w:sz w:val="26"/>
          <w:szCs w:val="26"/>
        </w:rPr>
        <w:t>молодежной политики</w:t>
      </w:r>
      <w:r w:rsidRPr="006537B6">
        <w:rPr>
          <w:rFonts w:ascii="Times New Roman" w:hAnsi="Times New Roman" w:cs="Times New Roman"/>
          <w:kern w:val="2"/>
          <w:sz w:val="26"/>
          <w:szCs w:val="26"/>
        </w:rPr>
        <w:t xml:space="preserve">: </w:t>
      </w:r>
    </w:p>
    <w:p w14:paraId="304C4FA9" w14:textId="2FB114CF"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8.2.1. Организ</w:t>
      </w:r>
      <w:r w:rsidR="00F843E7" w:rsidRPr="006537B6">
        <w:rPr>
          <w:rFonts w:ascii="Times New Roman" w:hAnsi="Times New Roman" w:cs="Times New Roman"/>
          <w:kern w:val="2"/>
          <w:sz w:val="26"/>
          <w:szCs w:val="26"/>
        </w:rPr>
        <w:t>овать</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работ</w:t>
      </w:r>
      <w:r w:rsidR="00F843E7" w:rsidRPr="006537B6">
        <w:rPr>
          <w:rFonts w:ascii="Times New Roman" w:hAnsi="Times New Roman" w:cs="Times New Roman"/>
          <w:kern w:val="2"/>
          <w:sz w:val="26"/>
          <w:szCs w:val="26"/>
        </w:rPr>
        <w:t>у</w:t>
      </w:r>
      <w:r w:rsidRPr="006537B6">
        <w:rPr>
          <w:rFonts w:ascii="Times New Roman" w:hAnsi="Times New Roman" w:cs="Times New Roman"/>
          <w:kern w:val="2"/>
          <w:sz w:val="26"/>
          <w:szCs w:val="26"/>
        </w:rPr>
        <w:t xml:space="preserve"> по формированию и обучению резерва из числа молодёжи на руководящие должности.</w:t>
      </w:r>
    </w:p>
    <w:p w14:paraId="616D91E7" w14:textId="12E6CA4F"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8.2.2.</w:t>
      </w:r>
      <w:r w:rsidR="00AD46FE" w:rsidRPr="006537B6">
        <w:rPr>
          <w:rFonts w:ascii="Times New Roman" w:hAnsi="Times New Roman" w:cs="Times New Roman"/>
          <w:kern w:val="2"/>
          <w:sz w:val="26"/>
          <w:szCs w:val="26"/>
        </w:rPr>
        <w:t xml:space="preserve"> </w:t>
      </w:r>
      <w:r w:rsidR="00FD62A2" w:rsidRPr="006537B6">
        <w:rPr>
          <w:rFonts w:ascii="Times New Roman" w:hAnsi="Times New Roman" w:cs="Times New Roman"/>
          <w:kern w:val="2"/>
          <w:sz w:val="26"/>
          <w:szCs w:val="26"/>
        </w:rPr>
        <w:t>Создать условия для профессиональной переподготовки и повышения квалификации молодых работников</w:t>
      </w:r>
      <w:r w:rsidR="006F097D" w:rsidRPr="006537B6">
        <w:rPr>
          <w:rFonts w:ascii="Times New Roman" w:hAnsi="Times New Roman" w:cs="Times New Roman"/>
          <w:kern w:val="2"/>
          <w:sz w:val="26"/>
          <w:szCs w:val="26"/>
        </w:rPr>
        <w:t xml:space="preserve"> </w:t>
      </w:r>
      <w:r w:rsidR="00FD62A2" w:rsidRPr="006537B6">
        <w:rPr>
          <w:rFonts w:ascii="Times New Roman" w:hAnsi="Times New Roman" w:cs="Times New Roman"/>
          <w:kern w:val="2"/>
          <w:sz w:val="26"/>
          <w:szCs w:val="26"/>
        </w:rPr>
        <w:t>в целях повышения качества и расширения трудового потенциала в изменяющихся условиях образовательной, научно-исследовательской и иной позитивной деятельности</w:t>
      </w:r>
      <w:r w:rsidR="00F843E7" w:rsidRPr="006537B6">
        <w:rPr>
          <w:rFonts w:ascii="Times New Roman" w:hAnsi="Times New Roman" w:cs="Times New Roman"/>
          <w:kern w:val="2"/>
          <w:sz w:val="26"/>
          <w:szCs w:val="26"/>
        </w:rPr>
        <w:t>.</w:t>
      </w:r>
    </w:p>
    <w:p w14:paraId="526F22C2" w14:textId="78CCEE4C" w:rsidR="00270EC8" w:rsidRPr="006537B6" w:rsidRDefault="007512A6" w:rsidP="008A7D4D">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8.2.3. </w:t>
      </w:r>
      <w:r w:rsidR="00FD62A2" w:rsidRPr="006537B6">
        <w:rPr>
          <w:rFonts w:ascii="Times New Roman" w:hAnsi="Times New Roman" w:cs="Times New Roman"/>
          <w:kern w:val="2"/>
          <w:sz w:val="26"/>
          <w:szCs w:val="26"/>
        </w:rPr>
        <w:t>Разработать меры социальной поддержки</w:t>
      </w:r>
      <w:r w:rsidR="006F097D" w:rsidRPr="006537B6">
        <w:rPr>
          <w:rFonts w:ascii="Times New Roman" w:hAnsi="Times New Roman" w:cs="Times New Roman"/>
          <w:kern w:val="2"/>
          <w:sz w:val="26"/>
          <w:szCs w:val="26"/>
        </w:rPr>
        <w:t xml:space="preserve"> </w:t>
      </w:r>
      <w:r w:rsidR="00FD62A2" w:rsidRPr="006537B6">
        <w:rPr>
          <w:rFonts w:ascii="Times New Roman" w:hAnsi="Times New Roman" w:cs="Times New Roman"/>
          <w:kern w:val="2"/>
          <w:sz w:val="26"/>
          <w:szCs w:val="26"/>
        </w:rPr>
        <w:t>молодых работников</w:t>
      </w:r>
      <w:r w:rsidR="006F097D" w:rsidRPr="006537B6">
        <w:rPr>
          <w:rFonts w:ascii="Times New Roman" w:hAnsi="Times New Roman" w:cs="Times New Roman"/>
          <w:kern w:val="2"/>
          <w:sz w:val="26"/>
          <w:szCs w:val="26"/>
        </w:rPr>
        <w:t xml:space="preserve"> </w:t>
      </w:r>
      <w:r w:rsidR="00C81C28">
        <w:rPr>
          <w:rFonts w:ascii="Times New Roman" w:hAnsi="Times New Roman" w:cs="Times New Roman"/>
          <w:kern w:val="2"/>
          <w:sz w:val="26"/>
          <w:szCs w:val="26"/>
        </w:rPr>
        <w:t>Университет</w:t>
      </w:r>
      <w:r w:rsidR="00FD62A2" w:rsidRPr="006537B6">
        <w:rPr>
          <w:rFonts w:ascii="Times New Roman" w:hAnsi="Times New Roman" w:cs="Times New Roman"/>
          <w:kern w:val="2"/>
          <w:sz w:val="26"/>
          <w:szCs w:val="26"/>
        </w:rPr>
        <w:t>а</w:t>
      </w:r>
      <w:r w:rsidR="003B38E3">
        <w:rPr>
          <w:rFonts w:ascii="Times New Roman" w:hAnsi="Times New Roman" w:cs="Times New Roman"/>
          <w:kern w:val="2"/>
          <w:sz w:val="26"/>
          <w:szCs w:val="26"/>
        </w:rPr>
        <w:t>,</w:t>
      </w:r>
      <w:r w:rsidR="00FD62A2" w:rsidRPr="006537B6">
        <w:rPr>
          <w:rFonts w:ascii="Times New Roman" w:hAnsi="Times New Roman" w:cs="Times New Roman"/>
          <w:kern w:val="2"/>
          <w:sz w:val="26"/>
          <w:szCs w:val="26"/>
        </w:rPr>
        <w:t xml:space="preserve"> закрепленные в специальном положении, предусматривающе</w:t>
      </w:r>
      <w:r w:rsidR="004242CF" w:rsidRPr="006537B6">
        <w:rPr>
          <w:rFonts w:ascii="Times New Roman" w:hAnsi="Times New Roman" w:cs="Times New Roman"/>
          <w:kern w:val="2"/>
          <w:sz w:val="26"/>
          <w:szCs w:val="26"/>
        </w:rPr>
        <w:t xml:space="preserve">м создание материальных и организационных условий для здорового образа жизни, </w:t>
      </w:r>
      <w:r w:rsidR="008831FB" w:rsidRPr="006537B6">
        <w:rPr>
          <w:rFonts w:ascii="Times New Roman" w:hAnsi="Times New Roman" w:cs="Times New Roman"/>
          <w:kern w:val="2"/>
          <w:sz w:val="26"/>
          <w:szCs w:val="26"/>
        </w:rPr>
        <w:t>решения актуальных социальных проблем.</w:t>
      </w:r>
      <w:r w:rsidR="006F097D" w:rsidRPr="006537B6">
        <w:rPr>
          <w:rFonts w:ascii="Times New Roman" w:hAnsi="Times New Roman" w:cs="Times New Roman"/>
          <w:kern w:val="2"/>
          <w:sz w:val="26"/>
          <w:szCs w:val="26"/>
        </w:rPr>
        <w:t xml:space="preserve"> </w:t>
      </w:r>
    </w:p>
    <w:p w14:paraId="144A5D23" w14:textId="77777777" w:rsidR="007512A6" w:rsidRPr="006537B6" w:rsidRDefault="007512A6" w:rsidP="008A7D4D">
      <w:pPr>
        <w:pStyle w:val="ConsPlusNormal"/>
        <w:spacing w:line="312" w:lineRule="auto"/>
        <w:ind w:firstLine="709"/>
        <w:jc w:val="both"/>
        <w:rPr>
          <w:rFonts w:ascii="Times New Roman" w:hAnsi="Times New Roman" w:cs="Times New Roman"/>
          <w:kern w:val="2"/>
          <w:sz w:val="26"/>
          <w:szCs w:val="26"/>
        </w:rPr>
      </w:pPr>
    </w:p>
    <w:p w14:paraId="4828EA1D" w14:textId="77777777" w:rsidR="003B38E3" w:rsidRDefault="003B38E3">
      <w:pPr>
        <w:widowControl/>
        <w:suppressAutoHyphens w:val="0"/>
        <w:autoSpaceDN/>
        <w:spacing w:after="0" w:line="240" w:lineRule="auto"/>
        <w:textAlignment w:val="auto"/>
        <w:rPr>
          <w:rFonts w:ascii="Times New Roman" w:eastAsia="Times New Roman" w:hAnsi="Times New Roman" w:cs="Times New Roman"/>
          <w:b/>
          <w:bCs/>
          <w:kern w:val="2"/>
          <w:sz w:val="26"/>
          <w:szCs w:val="26"/>
          <w:lang w:eastAsia="ru-RU"/>
        </w:rPr>
      </w:pPr>
      <w:r>
        <w:rPr>
          <w:rFonts w:ascii="Times New Roman" w:eastAsia="Times New Roman" w:hAnsi="Times New Roman" w:cs="Times New Roman"/>
          <w:b/>
          <w:bCs/>
          <w:kern w:val="2"/>
          <w:sz w:val="26"/>
          <w:szCs w:val="26"/>
          <w:lang w:eastAsia="ru-RU"/>
        </w:rPr>
        <w:br w:type="page"/>
      </w:r>
    </w:p>
    <w:p w14:paraId="0D30AEE2" w14:textId="39F35C4E" w:rsidR="00764CEF" w:rsidRDefault="008831FB"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lastRenderedPageBreak/>
        <w:t>9</w:t>
      </w:r>
      <w:r w:rsidR="00764CEF" w:rsidRPr="006537B6">
        <w:rPr>
          <w:rFonts w:ascii="Times New Roman" w:eastAsia="Times New Roman" w:hAnsi="Times New Roman" w:cs="Times New Roman"/>
          <w:b/>
          <w:bCs/>
          <w:kern w:val="2"/>
          <w:sz w:val="26"/>
          <w:szCs w:val="26"/>
          <w:lang w:eastAsia="ru-RU"/>
        </w:rPr>
        <w:t>. ПРАВА И ОБЯЗАННОСТИ</w:t>
      </w:r>
      <w:r w:rsidR="006F097D" w:rsidRPr="006537B6">
        <w:rPr>
          <w:rFonts w:ascii="Times New Roman" w:eastAsia="Times New Roman" w:hAnsi="Times New Roman" w:cs="Times New Roman"/>
          <w:b/>
          <w:bCs/>
          <w:kern w:val="2"/>
          <w:sz w:val="26"/>
          <w:szCs w:val="26"/>
          <w:lang w:eastAsia="ru-RU"/>
        </w:rPr>
        <w:t xml:space="preserve"> </w:t>
      </w:r>
      <w:r w:rsidR="00BA2A02" w:rsidRPr="006537B6">
        <w:rPr>
          <w:rFonts w:ascii="Times New Roman" w:eastAsia="Times New Roman" w:hAnsi="Times New Roman" w:cs="Times New Roman"/>
          <w:b/>
          <w:bCs/>
          <w:kern w:val="2"/>
          <w:sz w:val="26"/>
          <w:szCs w:val="26"/>
          <w:lang w:eastAsia="ru-RU"/>
        </w:rPr>
        <w:t>СТОРОН</w:t>
      </w:r>
    </w:p>
    <w:p w14:paraId="34A5D351" w14:textId="77777777" w:rsidR="003B38E3" w:rsidRPr="006537B6" w:rsidRDefault="003B38E3" w:rsidP="003B38E3">
      <w:pPr>
        <w:suppressAutoHyphens w:val="0"/>
        <w:autoSpaceDN/>
        <w:spacing w:after="0" w:line="312" w:lineRule="auto"/>
        <w:jc w:val="center"/>
        <w:textAlignment w:val="auto"/>
        <w:rPr>
          <w:rFonts w:ascii="Times New Roman" w:eastAsia="Times New Roman" w:hAnsi="Times New Roman" w:cs="Times New Roman"/>
          <w:b/>
          <w:bCs/>
          <w:kern w:val="2"/>
          <w:sz w:val="26"/>
          <w:szCs w:val="26"/>
          <w:lang w:eastAsia="ru-RU"/>
        </w:rPr>
      </w:pPr>
    </w:p>
    <w:p w14:paraId="05039901" w14:textId="26A53FC0" w:rsidR="00904CFC" w:rsidRPr="006537B6" w:rsidRDefault="009B4681" w:rsidP="003B38E3">
      <w:pPr>
        <w:suppressAutoHyphens w:val="0"/>
        <w:autoSpaceDN/>
        <w:spacing w:after="0" w:line="312" w:lineRule="auto"/>
        <w:ind w:firstLine="709"/>
        <w:jc w:val="both"/>
        <w:textAlignment w:val="auto"/>
        <w:rPr>
          <w:rFonts w:ascii="Times New Roman" w:eastAsia="Times New Roman" w:hAnsi="Times New Roman" w:cs="Times New Roman"/>
          <w:b/>
          <w:kern w:val="2"/>
          <w:sz w:val="26"/>
          <w:szCs w:val="26"/>
        </w:rPr>
      </w:pPr>
      <w:r w:rsidRPr="006537B6">
        <w:rPr>
          <w:rFonts w:ascii="Times New Roman" w:eastAsia="Times New Roman" w:hAnsi="Times New Roman" w:cs="Times New Roman"/>
          <w:kern w:val="2"/>
          <w:sz w:val="26"/>
          <w:szCs w:val="26"/>
          <w:lang w:eastAsia="ru-RU"/>
        </w:rPr>
        <w:t>9.1.</w:t>
      </w:r>
      <w:r w:rsidR="00764CEF" w:rsidRPr="006537B6">
        <w:rPr>
          <w:rFonts w:ascii="Times New Roman" w:eastAsia="Times New Roman" w:hAnsi="Times New Roman" w:cs="Times New Roman"/>
          <w:kern w:val="2"/>
          <w:sz w:val="26"/>
          <w:szCs w:val="26"/>
          <w:lang w:eastAsia="ru-RU"/>
        </w:rPr>
        <w:t xml:space="preserve"> </w:t>
      </w:r>
      <w:r w:rsidR="00904CFC" w:rsidRPr="006537B6">
        <w:rPr>
          <w:rFonts w:ascii="Times New Roman" w:eastAsia="Times New Roman" w:hAnsi="Times New Roman" w:cs="Times New Roman"/>
          <w:b/>
          <w:kern w:val="2"/>
          <w:sz w:val="26"/>
          <w:szCs w:val="26"/>
        </w:rPr>
        <w:t>Работодатель обязуется:</w:t>
      </w:r>
    </w:p>
    <w:p w14:paraId="62B590F9" w14:textId="44E459F0" w:rsidR="00904CFC" w:rsidRPr="006537B6" w:rsidRDefault="00BA2A02"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w:t>
      </w:r>
      <w:r w:rsidR="00904CFC" w:rsidRPr="006537B6">
        <w:rPr>
          <w:rFonts w:ascii="Times New Roman" w:eastAsia="Times New Roman" w:hAnsi="Times New Roman" w:cs="Times New Roman"/>
          <w:kern w:val="2"/>
          <w:sz w:val="26"/>
          <w:szCs w:val="26"/>
        </w:rPr>
        <w:t xml:space="preserve">1. Соблюдать трудовое законодательство, локальные акты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условия Договора, привлекать в установленном порядке к дисциплинарной и материальной ответственности лиц, виновных в нарушении трудовых прав и обязанностей.</w:t>
      </w:r>
    </w:p>
    <w:p w14:paraId="06F97495" w14:textId="2B2C5DAB" w:rsidR="00904CFC" w:rsidRPr="006537B6" w:rsidRDefault="009B4681" w:rsidP="008A7D4D">
      <w:pPr>
        <w:tabs>
          <w:tab w:val="left" w:pos="816"/>
          <w:tab w:val="left" w:pos="2481"/>
          <w:tab w:val="left" w:pos="4342"/>
          <w:tab w:val="left" w:pos="5929"/>
          <w:tab w:val="left" w:pos="7724"/>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9.1.2.</w:t>
      </w:r>
      <w:r w:rsidR="00904CFC" w:rsidRPr="006537B6">
        <w:rPr>
          <w:rFonts w:ascii="Times New Roman" w:eastAsia="Times New Roman" w:hAnsi="Times New Roman" w:cs="Times New Roman"/>
          <w:kern w:val="2"/>
          <w:sz w:val="26"/>
          <w:szCs w:val="26"/>
        </w:rPr>
        <w:t xml:space="preserve"> Выплачивать в полном размере причитающуюся работникам заработную плату в сроки, установленные в соответствии с настоящим Договором,</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правилами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внутреннего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трудового распорядка,</w:t>
      </w:r>
    </w:p>
    <w:p w14:paraId="794AAEA2" w14:textId="77777777" w:rsidR="00904CFC" w:rsidRPr="006537B6" w:rsidRDefault="00904CFC" w:rsidP="008A7D4D">
      <w:pPr>
        <w:tabs>
          <w:tab w:val="left" w:pos="816"/>
          <w:tab w:val="left" w:pos="2481"/>
          <w:tab w:val="left" w:pos="4342"/>
          <w:tab w:val="left" w:pos="5929"/>
          <w:tab w:val="left" w:pos="7724"/>
        </w:tabs>
        <w:suppressAutoHyphens w:val="0"/>
        <w:spacing w:after="0" w:line="312" w:lineRule="auto"/>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трудовыми договорами.</w:t>
      </w:r>
    </w:p>
    <w:p w14:paraId="3213ED07" w14:textId="7759B498"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9.1.3</w:t>
      </w:r>
      <w:r w:rsidR="00904CFC" w:rsidRPr="006537B6">
        <w:rPr>
          <w:rFonts w:ascii="Times New Roman" w:eastAsia="Times New Roman" w:hAnsi="Times New Roman" w:cs="Times New Roman"/>
          <w:kern w:val="2"/>
          <w:sz w:val="26"/>
          <w:szCs w:val="26"/>
        </w:rPr>
        <w:t>. Обеспечивать условия труда, предусмотренные трудовым законодательством</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Российской</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Федерации,</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трудовыми</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договорами Работников и настоящим КД.</w:t>
      </w:r>
    </w:p>
    <w:p w14:paraId="2077A143" w14:textId="6EB2665B"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9.1.4</w:t>
      </w:r>
      <w:r w:rsidR="00904CFC" w:rsidRPr="006537B6">
        <w:rPr>
          <w:rFonts w:ascii="Times New Roman" w:eastAsia="Times New Roman" w:hAnsi="Times New Roman" w:cs="Times New Roman"/>
          <w:kern w:val="2"/>
          <w:sz w:val="26"/>
          <w:szCs w:val="26"/>
        </w:rPr>
        <w:t xml:space="preserve">. Учитывать мнение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а при решении вопросов и принятии решений в случаях, предусмотренных законодательством и настоящим коллективным договором.</w:t>
      </w:r>
    </w:p>
    <w:p w14:paraId="04B04624" w14:textId="6564457C" w:rsidR="00904CFC" w:rsidRPr="006537B6" w:rsidRDefault="009B4681" w:rsidP="008A7D4D">
      <w:pPr>
        <w:suppressAutoHyphens w:val="0"/>
        <w:spacing w:after="0" w:line="312" w:lineRule="auto"/>
        <w:ind w:firstLine="707"/>
        <w:jc w:val="both"/>
        <w:rPr>
          <w:rFonts w:ascii="Times New Roman" w:hAnsi="Times New Roman" w:cs="Times New Roman"/>
          <w:kern w:val="2"/>
          <w:sz w:val="26"/>
          <w:szCs w:val="26"/>
        </w:rPr>
      </w:pPr>
      <w:r w:rsidRPr="006537B6">
        <w:rPr>
          <w:rFonts w:ascii="Times New Roman" w:eastAsia="Times New Roman" w:hAnsi="Times New Roman" w:cs="Times New Roman"/>
          <w:kern w:val="2"/>
          <w:sz w:val="26"/>
          <w:szCs w:val="26"/>
        </w:rPr>
        <w:t>9.1.5</w:t>
      </w:r>
      <w:r w:rsidR="00904CFC" w:rsidRPr="006537B6">
        <w:rPr>
          <w:rFonts w:ascii="Times New Roman" w:eastAsia="Times New Roman" w:hAnsi="Times New Roman" w:cs="Times New Roman"/>
          <w:kern w:val="2"/>
          <w:sz w:val="26"/>
          <w:szCs w:val="26"/>
        </w:rPr>
        <w:t xml:space="preserve">. Всем Работникам предоставлять равные возможности в реализации права на труд независимо от пола, расы, национальности, происхождения, имущественного, семейного, социального и должностного положения, возраста, отношения к религии, а также других обстоятельств, не связанных с </w:t>
      </w:r>
      <w:hyperlink r:id="rId11">
        <w:r w:rsidR="00904CFC" w:rsidRPr="006537B6">
          <w:rPr>
            <w:rFonts w:ascii="Times New Roman" w:eastAsia="Times New Roman" w:hAnsi="Times New Roman" w:cs="Times New Roman"/>
            <w:kern w:val="2"/>
            <w:sz w:val="26"/>
            <w:szCs w:val="26"/>
          </w:rPr>
          <w:t>деловыми качествами работников.</w:t>
        </w:r>
      </w:hyperlink>
    </w:p>
    <w:p w14:paraId="001668BE" w14:textId="4E40DEB8" w:rsidR="00904CFC" w:rsidRPr="006537B6" w:rsidRDefault="009B4681" w:rsidP="008A7D4D">
      <w:pPr>
        <w:suppressAutoHyphens w:val="0"/>
        <w:spacing w:after="0" w:line="312" w:lineRule="auto"/>
        <w:ind w:firstLine="707"/>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9.1.6</w:t>
      </w:r>
      <w:r w:rsidR="00904CFC" w:rsidRPr="006537B6">
        <w:rPr>
          <w:rFonts w:ascii="Times New Roman" w:eastAsia="Times New Roman" w:hAnsi="Times New Roman" w:cs="Times New Roman"/>
          <w:kern w:val="2"/>
          <w:sz w:val="26"/>
          <w:szCs w:val="26"/>
        </w:rPr>
        <w:t>. Рассматривать ход выполнения взаимных обязательств по настоящему договору не реже одного раза в год.</w:t>
      </w:r>
    </w:p>
    <w:p w14:paraId="38E4774A" w14:textId="052A1CA8" w:rsidR="00904CFC" w:rsidRPr="006537B6" w:rsidRDefault="009B4681" w:rsidP="008A7D4D">
      <w:pPr>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9.1.7</w:t>
      </w:r>
      <w:r w:rsidR="00904CFC" w:rsidRPr="006537B6">
        <w:rPr>
          <w:rFonts w:ascii="Times New Roman" w:eastAsia="Times New Roman" w:hAnsi="Times New Roman" w:cs="Times New Roman"/>
          <w:kern w:val="2"/>
          <w:sz w:val="26"/>
          <w:szCs w:val="26"/>
        </w:rPr>
        <w:t>. Обеспечивать участие представителей Работников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Работников.</w:t>
      </w:r>
    </w:p>
    <w:p w14:paraId="04EE60E6" w14:textId="1FACBC3B" w:rsidR="00904CFC" w:rsidRPr="006537B6" w:rsidRDefault="009B4681" w:rsidP="008A7D4D">
      <w:pPr>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w:t>
      </w:r>
      <w:r w:rsidR="00904CFC" w:rsidRPr="006537B6">
        <w:rPr>
          <w:rFonts w:ascii="Times New Roman" w:eastAsia="Times New Roman" w:hAnsi="Times New Roman" w:cs="Times New Roman"/>
          <w:kern w:val="2"/>
          <w:sz w:val="26"/>
          <w:szCs w:val="26"/>
        </w:rPr>
        <w:t xml:space="preserve">.8. Предусматривать выделение внебюджетных средств на обеспечение социальной защиты работников, определять направления использования этих средств с участием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а.</w:t>
      </w:r>
    </w:p>
    <w:p w14:paraId="4B86FE67" w14:textId="033A9180" w:rsidR="00904CFC" w:rsidRPr="006537B6" w:rsidRDefault="009B4681" w:rsidP="003B38E3">
      <w:pPr>
        <w:tabs>
          <w:tab w:val="left" w:pos="1634"/>
          <w:tab w:val="left" w:pos="3675"/>
          <w:tab w:val="left" w:pos="5725"/>
          <w:tab w:val="left" w:pos="7694"/>
          <w:tab w:val="left" w:pos="8929"/>
        </w:tabs>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w:t>
      </w:r>
      <w:r w:rsidR="00904CFC" w:rsidRPr="006537B6">
        <w:rPr>
          <w:rFonts w:ascii="Times New Roman" w:eastAsia="Times New Roman" w:hAnsi="Times New Roman" w:cs="Times New Roman"/>
          <w:kern w:val="2"/>
          <w:sz w:val="26"/>
          <w:szCs w:val="26"/>
        </w:rPr>
        <w:t>.9.</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Рассматривать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представления</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профсоюзных</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органов</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w:t>
      </w:r>
      <w:r w:rsidR="003B38E3">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w:t>
      </w:r>
    </w:p>
    <w:p w14:paraId="4119C7B7" w14:textId="72D9D235" w:rsidR="00904CFC" w:rsidRPr="006537B6" w:rsidRDefault="009B4681" w:rsidP="008A7D4D">
      <w:pPr>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w:t>
      </w:r>
      <w:r w:rsidR="00904CFC" w:rsidRPr="006537B6">
        <w:rPr>
          <w:rFonts w:ascii="Times New Roman" w:eastAsia="Times New Roman" w:hAnsi="Times New Roman" w:cs="Times New Roman"/>
          <w:kern w:val="2"/>
          <w:sz w:val="26"/>
          <w:szCs w:val="26"/>
        </w:rPr>
        <w:t xml:space="preserve">.10. Возмещать вред, причиненный работникам в связи с исполнением ими </w:t>
      </w:r>
      <w:r w:rsidR="00904CFC" w:rsidRPr="006537B6">
        <w:rPr>
          <w:rFonts w:ascii="Times New Roman" w:eastAsia="Times New Roman" w:hAnsi="Times New Roman" w:cs="Times New Roman"/>
          <w:kern w:val="2"/>
          <w:sz w:val="26"/>
          <w:szCs w:val="26"/>
        </w:rPr>
        <w:lastRenderedPageBreak/>
        <w:t>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14:paraId="677221A1" w14:textId="6DA2DC13" w:rsidR="00904CFC" w:rsidRPr="006537B6" w:rsidRDefault="009B4681" w:rsidP="008A7D4D">
      <w:pPr>
        <w:tabs>
          <w:tab w:val="left" w:pos="2178"/>
          <w:tab w:val="left" w:pos="4598"/>
          <w:tab w:val="left" w:pos="6963"/>
        </w:tabs>
        <w:suppressAutoHyphens w:val="0"/>
        <w:spacing w:after="0" w:line="312" w:lineRule="auto"/>
        <w:ind w:firstLine="707"/>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9.1</w:t>
      </w:r>
      <w:r w:rsidR="00904CFC" w:rsidRPr="006537B6">
        <w:rPr>
          <w:rFonts w:ascii="Times New Roman" w:eastAsia="Times New Roman" w:hAnsi="Times New Roman" w:cs="Times New Roman"/>
          <w:kern w:val="2"/>
          <w:sz w:val="26"/>
          <w:szCs w:val="26"/>
        </w:rPr>
        <w:t xml:space="preserve">.11. Информировать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 в лице его председателя на заседаниях Ученого совета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о намечаемых структурных изменениях, связанных с созданием, реорганизацией и ликвидацией структурных</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подразделений</w:t>
      </w:r>
      <w:r w:rsidR="00536418">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 xml:space="preserve">а, осуществляющих образовательную и научную (научно-исследовательскую) деятельность, за исключением филиалов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w:t>
      </w:r>
    </w:p>
    <w:p w14:paraId="091E2038" w14:textId="1B322BD5" w:rsidR="00904CFC" w:rsidRPr="006537B6" w:rsidRDefault="00BA2A02" w:rsidP="002E11F9">
      <w:pPr>
        <w:suppressAutoHyphens w:val="0"/>
        <w:spacing w:after="0" w:line="312" w:lineRule="auto"/>
        <w:ind w:firstLine="709"/>
        <w:rPr>
          <w:rFonts w:ascii="Times New Roman" w:eastAsia="Times New Roman" w:hAnsi="Times New Roman" w:cs="Times New Roman"/>
          <w:kern w:val="2"/>
          <w:sz w:val="26"/>
          <w:szCs w:val="26"/>
        </w:rPr>
      </w:pPr>
      <w:r w:rsidRPr="006537B6">
        <w:rPr>
          <w:rFonts w:ascii="Times New Roman" w:eastAsia="Times New Roman" w:hAnsi="Times New Roman" w:cs="Times New Roman"/>
          <w:b/>
          <w:kern w:val="2"/>
          <w:sz w:val="26"/>
          <w:szCs w:val="26"/>
        </w:rPr>
        <w:t>9.</w:t>
      </w:r>
      <w:r w:rsidR="00904CFC" w:rsidRPr="006537B6">
        <w:rPr>
          <w:rFonts w:ascii="Times New Roman" w:eastAsia="Times New Roman" w:hAnsi="Times New Roman" w:cs="Times New Roman"/>
          <w:b/>
          <w:kern w:val="2"/>
          <w:sz w:val="26"/>
          <w:szCs w:val="26"/>
        </w:rPr>
        <w:t xml:space="preserve"> </w:t>
      </w:r>
      <w:r w:rsidRPr="006537B6">
        <w:rPr>
          <w:rFonts w:ascii="Times New Roman" w:eastAsia="Times New Roman" w:hAnsi="Times New Roman" w:cs="Times New Roman"/>
          <w:b/>
          <w:kern w:val="2"/>
          <w:sz w:val="26"/>
          <w:szCs w:val="26"/>
        </w:rPr>
        <w:t>2. Р</w:t>
      </w:r>
      <w:r w:rsidR="00904CFC" w:rsidRPr="006537B6">
        <w:rPr>
          <w:rFonts w:ascii="Times New Roman" w:eastAsia="Times New Roman" w:hAnsi="Times New Roman" w:cs="Times New Roman"/>
          <w:b/>
          <w:kern w:val="2"/>
          <w:sz w:val="26"/>
          <w:szCs w:val="26"/>
        </w:rPr>
        <w:t>аботники обязуются</w:t>
      </w:r>
      <w:r w:rsidR="00904CFC" w:rsidRPr="006537B6">
        <w:rPr>
          <w:rFonts w:ascii="Times New Roman" w:eastAsia="Times New Roman" w:hAnsi="Times New Roman" w:cs="Times New Roman"/>
          <w:kern w:val="2"/>
          <w:sz w:val="26"/>
          <w:szCs w:val="26"/>
        </w:rPr>
        <w:t>:</w:t>
      </w:r>
    </w:p>
    <w:p w14:paraId="679A81A2" w14:textId="7CD3C5C2" w:rsidR="00904CFC" w:rsidRPr="006537B6" w:rsidRDefault="009B4681" w:rsidP="002E11F9">
      <w:pPr>
        <w:tabs>
          <w:tab w:val="left" w:pos="1632"/>
          <w:tab w:val="left" w:pos="2552"/>
          <w:tab w:val="left" w:pos="3342"/>
          <w:tab w:val="left" w:pos="3732"/>
          <w:tab w:val="left" w:pos="5256"/>
          <w:tab w:val="left" w:pos="6095"/>
          <w:tab w:val="left" w:pos="6762"/>
          <w:tab w:val="left" w:pos="7512"/>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9.2.1</w:t>
      </w:r>
      <w:r w:rsidR="00904CFC"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Добросовестно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исполнять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трудовые обязанности, возложенные</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на</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них</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трудовыми договорами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должностными инструкциями.</w:t>
      </w:r>
    </w:p>
    <w:p w14:paraId="6B8EEDEF" w14:textId="3B9BF94A"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9.2</w:t>
      </w:r>
      <w:r w:rsidR="00904CFC" w:rsidRPr="006537B6">
        <w:rPr>
          <w:rFonts w:ascii="Times New Roman" w:eastAsia="Times New Roman" w:hAnsi="Times New Roman" w:cs="Times New Roman"/>
          <w:kern w:val="2"/>
          <w:sz w:val="26"/>
          <w:szCs w:val="26"/>
        </w:rPr>
        <w:t xml:space="preserve">.2. Соблюдать Устав, правила внутреннего трудового распорядка, иные локальные акты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w:t>
      </w:r>
    </w:p>
    <w:p w14:paraId="4D929FD8" w14:textId="39287A03"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 xml:space="preserve">.3. Соблюдать трудовую дисциплину, обеспечивать здоровый морально-психологический климат в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е.</w:t>
      </w:r>
    </w:p>
    <w:p w14:paraId="3D4E89AB" w14:textId="58D5EC28" w:rsidR="00904CFC" w:rsidRPr="006537B6" w:rsidRDefault="009B4681" w:rsidP="008A7D4D">
      <w:pPr>
        <w:tabs>
          <w:tab w:val="left" w:pos="1969"/>
          <w:tab w:val="left" w:pos="4038"/>
          <w:tab w:val="left" w:pos="6088"/>
          <w:tab w:val="left" w:pos="7324"/>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9.4</w:t>
      </w:r>
      <w:r w:rsidR="00904CFC" w:rsidRPr="006537B6">
        <w:rPr>
          <w:rFonts w:ascii="Times New Roman" w:eastAsia="Times New Roman" w:hAnsi="Times New Roman" w:cs="Times New Roman"/>
          <w:kern w:val="2"/>
          <w:sz w:val="26"/>
          <w:szCs w:val="26"/>
        </w:rPr>
        <w:t>.4. Бережно относиться к имуществу Работодателя и других Работников. Обеспечивать правильную эксплуатацию, сохранность и рациональное</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использование</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оборудования,</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мебели,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инструментов, техники и материалов.</w:t>
      </w:r>
    </w:p>
    <w:p w14:paraId="216D3447" w14:textId="0EBA9C7C"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9.4</w:t>
      </w:r>
      <w:r w:rsidR="00904CFC" w:rsidRPr="006537B6">
        <w:rPr>
          <w:rFonts w:ascii="Times New Roman" w:eastAsia="Times New Roman" w:hAnsi="Times New Roman" w:cs="Times New Roman"/>
          <w:kern w:val="2"/>
          <w:sz w:val="26"/>
          <w:szCs w:val="26"/>
        </w:rPr>
        <w:t>.5. Соблюдать нормы и правила по охране и безопасности труда, правила пожарной безопасности.</w:t>
      </w:r>
    </w:p>
    <w:p w14:paraId="1A7F3383" w14:textId="58AFD3B4" w:rsidR="00904CFC" w:rsidRPr="006537B6" w:rsidRDefault="009B4681" w:rsidP="008A7D4D">
      <w:pPr>
        <w:tabs>
          <w:tab w:val="left" w:pos="1898"/>
          <w:tab w:val="left" w:pos="2818"/>
          <w:tab w:val="left" w:pos="4556"/>
          <w:tab w:val="left" w:pos="5605"/>
          <w:tab w:val="left" w:pos="6250"/>
          <w:tab w:val="left" w:pos="7885"/>
          <w:tab w:val="left" w:pos="849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9.4</w:t>
      </w:r>
      <w:r w:rsidR="00904CFC" w:rsidRPr="006537B6">
        <w:rPr>
          <w:rFonts w:ascii="Times New Roman" w:eastAsia="Times New Roman" w:hAnsi="Times New Roman" w:cs="Times New Roman"/>
          <w:kern w:val="2"/>
          <w:sz w:val="26"/>
          <w:szCs w:val="26"/>
        </w:rPr>
        <w:t>.6.</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Незамедлительно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сообщать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Работодателю</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либо непосредственному</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руководителю</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возникновении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ситуации, представляющей угрозу жизни и здоровью людей, сохранности имущества Работодателя.</w:t>
      </w:r>
    </w:p>
    <w:p w14:paraId="7BD1EE52" w14:textId="3140C0F8"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9.4</w:t>
      </w:r>
      <w:r w:rsidR="00904CFC" w:rsidRPr="006537B6">
        <w:rPr>
          <w:rFonts w:ascii="Times New Roman" w:eastAsia="Times New Roman" w:hAnsi="Times New Roman" w:cs="Times New Roman"/>
          <w:kern w:val="2"/>
          <w:sz w:val="26"/>
          <w:szCs w:val="26"/>
        </w:rPr>
        <w:t xml:space="preserve">.7. Возмещать нанесенный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у ущерб в порядке, предусмотренном ТК РФ.</w:t>
      </w:r>
    </w:p>
    <w:p w14:paraId="338F25D0" w14:textId="22841813"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9.4</w:t>
      </w:r>
      <w:r w:rsidR="00904CFC" w:rsidRPr="006537B6">
        <w:rPr>
          <w:rFonts w:ascii="Times New Roman" w:eastAsia="Times New Roman" w:hAnsi="Times New Roman" w:cs="Times New Roman"/>
          <w:kern w:val="2"/>
          <w:sz w:val="26"/>
          <w:szCs w:val="26"/>
        </w:rPr>
        <w:t xml:space="preserve">.8. В целях развития уровня культуры поведения в обществе, повышения престижа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отдавать предпочтение деловому стилю одежды.</w:t>
      </w:r>
    </w:p>
    <w:p w14:paraId="2C5E7157" w14:textId="77777777" w:rsidR="00904CFC" w:rsidRPr="006537B6" w:rsidRDefault="00904CFC"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Факты появления на рабочем месте в нетрезвом состоянии, курения, употребления алкогольных напитков, наркотических веществ, считать грубейшим нарушением трудовой дисциплины.</w:t>
      </w:r>
    </w:p>
    <w:p w14:paraId="3E1BE8FD" w14:textId="6B426D3F" w:rsidR="00904CFC" w:rsidRPr="006537B6" w:rsidRDefault="009B4681" w:rsidP="008A7D4D">
      <w:pPr>
        <w:suppressAutoHyphens w:val="0"/>
        <w:spacing w:after="0" w:line="312" w:lineRule="auto"/>
        <w:ind w:firstLine="709"/>
        <w:jc w:val="both"/>
        <w:rPr>
          <w:rFonts w:ascii="Times New Roman" w:eastAsia="Times New Roman" w:hAnsi="Times New Roman" w:cs="Times New Roman"/>
          <w:b/>
          <w:kern w:val="2"/>
          <w:sz w:val="26"/>
          <w:szCs w:val="26"/>
        </w:rPr>
      </w:pPr>
      <w:r w:rsidRPr="006537B6">
        <w:rPr>
          <w:rFonts w:ascii="Times New Roman" w:eastAsia="Times New Roman" w:hAnsi="Times New Roman" w:cs="Times New Roman"/>
          <w:b/>
          <w:kern w:val="2"/>
          <w:sz w:val="26"/>
          <w:szCs w:val="26"/>
        </w:rPr>
        <w:t>9.3</w:t>
      </w:r>
      <w:r w:rsidR="00904CFC" w:rsidRPr="006537B6">
        <w:rPr>
          <w:rFonts w:ascii="Times New Roman" w:eastAsia="Times New Roman" w:hAnsi="Times New Roman" w:cs="Times New Roman"/>
          <w:b/>
          <w:kern w:val="2"/>
          <w:sz w:val="26"/>
          <w:szCs w:val="26"/>
        </w:rPr>
        <w:t xml:space="preserve">. </w:t>
      </w:r>
      <w:r w:rsidR="00EC1205">
        <w:rPr>
          <w:rFonts w:ascii="Times New Roman" w:eastAsia="Times New Roman" w:hAnsi="Times New Roman" w:cs="Times New Roman"/>
          <w:b/>
          <w:kern w:val="2"/>
          <w:sz w:val="26"/>
          <w:szCs w:val="26"/>
        </w:rPr>
        <w:t>Профком</w:t>
      </w:r>
      <w:r w:rsidR="00904CFC" w:rsidRPr="006537B6">
        <w:rPr>
          <w:rFonts w:ascii="Times New Roman" w:eastAsia="Times New Roman" w:hAnsi="Times New Roman" w:cs="Times New Roman"/>
          <w:b/>
          <w:kern w:val="2"/>
          <w:sz w:val="26"/>
          <w:szCs w:val="26"/>
        </w:rPr>
        <w:t xml:space="preserve"> обязуется:</w:t>
      </w:r>
    </w:p>
    <w:p w14:paraId="6F3E622C" w14:textId="29657B86"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.1. Осуществлять в соответствии с законодательством РФ общественный контроль за выполнением Работодателем трудового законодательства и правил по охране труда, содействовать улучшению условий труда.</w:t>
      </w:r>
    </w:p>
    <w:p w14:paraId="49ACF776" w14:textId="20E43A72"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.2. Содействовать Работодателю в обеспечении трудовой дисциплины и в установлении благоприятного климата в трудовом коллективе.</w:t>
      </w:r>
    </w:p>
    <w:p w14:paraId="076B7703" w14:textId="4A9B3980"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lastRenderedPageBreak/>
        <w:t>9.3</w:t>
      </w:r>
      <w:r w:rsidR="00904CFC" w:rsidRPr="006537B6">
        <w:rPr>
          <w:rFonts w:ascii="Times New Roman" w:eastAsia="Times New Roman" w:hAnsi="Times New Roman" w:cs="Times New Roman"/>
          <w:kern w:val="2"/>
          <w:sz w:val="26"/>
          <w:szCs w:val="26"/>
        </w:rPr>
        <w:t xml:space="preserve">.3. Обеспечивать контроль за соблюдением Работодателем санитарно-гигиенических условий в помещениях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w:t>
      </w:r>
    </w:p>
    <w:p w14:paraId="0929210B" w14:textId="5D6A98D4"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.4. Предоставлять Работнику при необходимости бесплатную юридическую помощь.</w:t>
      </w:r>
    </w:p>
    <w:p w14:paraId="25552FC2" w14:textId="547CBEC4"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9.3.5</w:t>
      </w:r>
      <w:r w:rsidR="00904CFC" w:rsidRPr="006537B6">
        <w:rPr>
          <w:rFonts w:ascii="Times New Roman" w:eastAsia="Times New Roman" w:hAnsi="Times New Roman" w:cs="Times New Roman"/>
          <w:kern w:val="2"/>
          <w:sz w:val="26"/>
          <w:szCs w:val="26"/>
        </w:rPr>
        <w:t>. Доводить до Работников информацию об имеющихся возможностях по оздоровлению в санаториях, пансионатах и домах отдыха.</w:t>
      </w:r>
    </w:p>
    <w:p w14:paraId="0D1F2977" w14:textId="70EF59B0"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.6. Ходатайствовать перед Работодателем о предоставлении материальной помощи Работникам.</w:t>
      </w:r>
    </w:p>
    <w:p w14:paraId="6DF54517" w14:textId="68B6BD3C" w:rsidR="00904CFC" w:rsidRPr="006537B6" w:rsidRDefault="009B4681" w:rsidP="008A7D4D">
      <w:pPr>
        <w:tabs>
          <w:tab w:val="left" w:pos="1855"/>
          <w:tab w:val="left" w:pos="3492"/>
          <w:tab w:val="left" w:pos="3967"/>
          <w:tab w:val="left" w:pos="6088"/>
          <w:tab w:val="left" w:pos="6589"/>
          <w:tab w:val="left" w:pos="7891"/>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7.</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Совместно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Работодателем</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w:t>
      </w:r>
      <w:r w:rsidR="007C36D2"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советом</w:t>
      </w:r>
      <w:r w:rsidR="007C36D2"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 xml:space="preserve">ветеранов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осуществлять шефство над пенсионерами, участниками Великой Отечественной войны, многодетными семьями Работников.</w:t>
      </w:r>
    </w:p>
    <w:p w14:paraId="180F1EBF" w14:textId="0E8B87B6"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.8. Вести пропаганду здорового образа жизни, оказывать содействие Работодателю в организации профилактической работы среди сотрудников и обучающихся в вопросах предупреждения алкоголизма, наркомании, табакокурения.</w:t>
      </w:r>
    </w:p>
    <w:p w14:paraId="083D776C" w14:textId="58266F2A" w:rsidR="00904CFC" w:rsidRPr="006537B6" w:rsidRDefault="009B4681" w:rsidP="008A7D4D">
      <w:pPr>
        <w:tabs>
          <w:tab w:val="left" w:pos="1767"/>
          <w:tab w:val="left" w:pos="4003"/>
          <w:tab w:val="left" w:pos="4446"/>
          <w:tab w:val="left" w:pos="5977"/>
          <w:tab w:val="left" w:pos="7752"/>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.9.</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Организовывать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проводить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спортивные,</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 xml:space="preserve">культурно-массовые мероприятия с привлечением Работников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w:t>
      </w:r>
    </w:p>
    <w:p w14:paraId="687247BB" w14:textId="31A5B19B" w:rsidR="00904CFC" w:rsidRPr="006537B6" w:rsidRDefault="009B4681" w:rsidP="008A7D4D">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 xml:space="preserve">.10. Содействовать Работодателю в привлечении к участию коллектива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в периодических субботниках по уборке территории и производственных помещений.</w:t>
      </w:r>
    </w:p>
    <w:p w14:paraId="29C29522" w14:textId="2E893063" w:rsidR="00904CFC" w:rsidRPr="006537B6" w:rsidRDefault="009B4681" w:rsidP="008A7D4D">
      <w:pPr>
        <w:tabs>
          <w:tab w:val="left" w:pos="1923"/>
          <w:tab w:val="left" w:pos="3179"/>
          <w:tab w:val="left" w:pos="5155"/>
          <w:tab w:val="left" w:pos="5912"/>
          <w:tab w:val="left" w:pos="7895"/>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904CFC" w:rsidRPr="006537B6">
        <w:rPr>
          <w:rFonts w:ascii="Times New Roman" w:eastAsia="Times New Roman" w:hAnsi="Times New Roman" w:cs="Times New Roman"/>
          <w:kern w:val="2"/>
          <w:sz w:val="26"/>
          <w:szCs w:val="26"/>
        </w:rPr>
        <w:t>.1</w:t>
      </w:r>
      <w:r w:rsidRPr="006537B6">
        <w:rPr>
          <w:rFonts w:ascii="Times New Roman" w:eastAsia="Times New Roman" w:hAnsi="Times New Roman" w:cs="Times New Roman"/>
          <w:kern w:val="2"/>
          <w:sz w:val="26"/>
          <w:szCs w:val="26"/>
        </w:rPr>
        <w:t>1</w:t>
      </w:r>
      <w:r w:rsidR="00904CFC" w:rsidRPr="006537B6">
        <w:rPr>
          <w:rFonts w:ascii="Times New Roman" w:eastAsia="Times New Roman" w:hAnsi="Times New Roman" w:cs="Times New Roman"/>
          <w:kern w:val="2"/>
          <w:sz w:val="26"/>
          <w:szCs w:val="26"/>
        </w:rPr>
        <w:t>. Обеспечивать участие представителей Работников в работе руководящих</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органов</w:t>
      </w:r>
      <w:r w:rsidR="00536418">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при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рассмотрении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вопросов, связанных с реализацией данного Договора, предоставлять Работодателю полную, достоверную и своевременную информацию о принимаемых решениях, затрагивающих социально-трудовые, экономические права работников.</w:t>
      </w:r>
    </w:p>
    <w:p w14:paraId="7BBC4F57" w14:textId="634910B1"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9.3.12</w:t>
      </w:r>
      <w:r w:rsidR="00904CFC" w:rsidRPr="006537B6">
        <w:rPr>
          <w:rFonts w:ascii="Times New Roman" w:eastAsia="Times New Roman" w:hAnsi="Times New Roman" w:cs="Times New Roman"/>
          <w:kern w:val="2"/>
          <w:sz w:val="26"/>
          <w:szCs w:val="26"/>
        </w:rPr>
        <w:t>. Инициировать обсуждение вопроса о продлении срока действия настоящего коллективного договора или о принятии нового КД не позднее, чем за три месяца до окончания действия настоящего КД. По письменному соглашению стороны имеют право вносить изменения и дополнения в КД, продлевать действие КД на срок не более чем три года.</w:t>
      </w:r>
    </w:p>
    <w:p w14:paraId="1F906663" w14:textId="5E21CA21" w:rsidR="00904CFC" w:rsidRPr="006537B6" w:rsidRDefault="009B4681" w:rsidP="008A7D4D">
      <w:pPr>
        <w:tabs>
          <w:tab w:val="left" w:pos="1506"/>
          <w:tab w:val="left" w:pos="3155"/>
          <w:tab w:val="left" w:pos="5237"/>
          <w:tab w:val="left" w:pos="7139"/>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9.3.13</w:t>
      </w:r>
      <w:r w:rsidR="00904CFC" w:rsidRPr="006537B6">
        <w:rPr>
          <w:rFonts w:ascii="Times New Roman" w:eastAsia="Times New Roman" w:hAnsi="Times New Roman" w:cs="Times New Roman"/>
          <w:kern w:val="2"/>
          <w:sz w:val="26"/>
          <w:szCs w:val="26"/>
        </w:rPr>
        <w:t xml:space="preserve">.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 сотрудников обособленного структурного подразделения) принимает участие в разработке Правил внутреннего трудового распорядка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(Правил внутреннего трудового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распорядка</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обособленного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структурного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 xml:space="preserve">подразделения). Работодатель утверждает их с учетом мнения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а сотрудников соответствующего обособленного структурного подразделения).</w:t>
      </w:r>
    </w:p>
    <w:p w14:paraId="737825C9" w14:textId="60AF01E9" w:rsidR="00904CFC" w:rsidRPr="006537B6" w:rsidRDefault="009B4681" w:rsidP="008A7D4D">
      <w:pPr>
        <w:tabs>
          <w:tab w:val="left" w:pos="1661"/>
          <w:tab w:val="left" w:pos="3107"/>
          <w:tab w:val="left" w:pos="3654"/>
          <w:tab w:val="left" w:pos="4196"/>
          <w:tab w:val="left" w:pos="4620"/>
          <w:tab w:val="left" w:pos="5702"/>
          <w:tab w:val="left" w:pos="6342"/>
          <w:tab w:val="left" w:pos="7273"/>
          <w:tab w:val="left" w:pos="7761"/>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9.3.14</w:t>
      </w:r>
      <w:r w:rsidR="00904CFC"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Работодатель</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w:t>
      </w:r>
      <w:r w:rsidR="00536418">
        <w:rPr>
          <w:rFonts w:ascii="Times New Roman" w:eastAsia="Times New Roman" w:hAnsi="Times New Roman" w:cs="Times New Roman"/>
          <w:kern w:val="2"/>
          <w:sz w:val="26"/>
          <w:szCs w:val="26"/>
        </w:rPr>
        <w:t xml:space="preserve"> </w:t>
      </w:r>
      <w:r w:rsidR="00EC1205">
        <w:rPr>
          <w:rFonts w:ascii="Times New Roman" w:eastAsia="Times New Roman" w:hAnsi="Times New Roman" w:cs="Times New Roman"/>
          <w:kern w:val="2"/>
          <w:sz w:val="26"/>
          <w:szCs w:val="26"/>
        </w:rPr>
        <w:t>Профком</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периодически</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 xml:space="preserve">обновляют информационные стенды в учебных корпусах и общежитиях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 xml:space="preserve">а с материалами, </w:t>
      </w:r>
      <w:r w:rsidR="00904CFC" w:rsidRPr="006537B6">
        <w:rPr>
          <w:rFonts w:ascii="Times New Roman" w:eastAsia="Times New Roman" w:hAnsi="Times New Roman" w:cs="Times New Roman"/>
          <w:kern w:val="2"/>
          <w:sz w:val="26"/>
          <w:szCs w:val="26"/>
        </w:rPr>
        <w:lastRenderedPageBreak/>
        <w:t xml:space="preserve">отражающими направления деятельности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Правила</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внутреннего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трудового</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распорядка,</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текст</w:t>
      </w:r>
      <w:r w:rsidR="00536418">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и</w:t>
      </w:r>
      <w:r w:rsidR="006F097D" w:rsidRPr="006537B6">
        <w:rPr>
          <w:rFonts w:ascii="Times New Roman" w:eastAsia="Times New Roman" w:hAnsi="Times New Roman" w:cs="Times New Roman"/>
          <w:kern w:val="2"/>
          <w:sz w:val="26"/>
          <w:szCs w:val="26"/>
        </w:rPr>
        <w:t xml:space="preserve"> </w:t>
      </w:r>
      <w:r w:rsidR="00904CFC" w:rsidRPr="006537B6">
        <w:rPr>
          <w:rFonts w:ascii="Times New Roman" w:eastAsia="Times New Roman" w:hAnsi="Times New Roman" w:cs="Times New Roman"/>
          <w:kern w:val="2"/>
          <w:sz w:val="26"/>
          <w:szCs w:val="26"/>
        </w:rPr>
        <w:t xml:space="preserve">результаты выполнения Договора, информацию Ученого совета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 xml:space="preserve">а,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а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 xml:space="preserve">а, а также стенды, посвященные выдающимся выпускникам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ветеранам войны и труда.</w:t>
      </w:r>
    </w:p>
    <w:p w14:paraId="34B71274" w14:textId="14012C80"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9.3.15</w:t>
      </w:r>
      <w:r w:rsidR="00904CFC" w:rsidRPr="006537B6">
        <w:rPr>
          <w:rFonts w:ascii="Times New Roman" w:eastAsia="Times New Roman" w:hAnsi="Times New Roman" w:cs="Times New Roman"/>
          <w:kern w:val="2"/>
          <w:sz w:val="26"/>
          <w:szCs w:val="26"/>
        </w:rPr>
        <w:t xml:space="preserve">. Работодатель и </w:t>
      </w:r>
      <w:r w:rsidR="00EC1205">
        <w:rPr>
          <w:rFonts w:ascii="Times New Roman" w:eastAsia="Times New Roman" w:hAnsi="Times New Roman" w:cs="Times New Roman"/>
          <w:kern w:val="2"/>
          <w:sz w:val="26"/>
          <w:szCs w:val="26"/>
        </w:rPr>
        <w:t>Профком</w:t>
      </w:r>
      <w:r w:rsidR="00904CFC" w:rsidRPr="006537B6">
        <w:rPr>
          <w:rFonts w:ascii="Times New Roman" w:eastAsia="Times New Roman" w:hAnsi="Times New Roman" w:cs="Times New Roman"/>
          <w:kern w:val="2"/>
          <w:sz w:val="26"/>
          <w:szCs w:val="26"/>
        </w:rPr>
        <w:t xml:space="preserve"> проводят один раз в три года на Конференции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 xml:space="preserve">а выборы комиссии по трудовым спорам (КТС) и комиссии по социальному страхованию и социальным вопросам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Работа комиссий ведется в соответствии с положениями о них.</w:t>
      </w:r>
    </w:p>
    <w:p w14:paraId="4BFBFC9C" w14:textId="1AF00AD4" w:rsidR="00904CFC" w:rsidRPr="006537B6" w:rsidRDefault="009B4681"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9.3</w:t>
      </w:r>
      <w:r w:rsidR="006F233A" w:rsidRPr="006537B6">
        <w:rPr>
          <w:rFonts w:ascii="Times New Roman" w:eastAsia="Times New Roman" w:hAnsi="Times New Roman" w:cs="Times New Roman"/>
          <w:kern w:val="2"/>
          <w:sz w:val="26"/>
          <w:szCs w:val="26"/>
        </w:rPr>
        <w:t>.</w:t>
      </w:r>
      <w:r w:rsidRPr="006537B6">
        <w:rPr>
          <w:rFonts w:ascii="Times New Roman" w:eastAsia="Times New Roman" w:hAnsi="Times New Roman" w:cs="Times New Roman"/>
          <w:kern w:val="2"/>
          <w:sz w:val="26"/>
          <w:szCs w:val="26"/>
        </w:rPr>
        <w:t>16</w:t>
      </w:r>
      <w:r w:rsidR="00904CFC" w:rsidRPr="006537B6">
        <w:rPr>
          <w:rFonts w:ascii="Times New Roman" w:eastAsia="Times New Roman" w:hAnsi="Times New Roman" w:cs="Times New Roman"/>
          <w:kern w:val="2"/>
          <w:sz w:val="26"/>
          <w:szCs w:val="26"/>
        </w:rPr>
        <w:t xml:space="preserve">. Комиссии </w:t>
      </w:r>
      <w:r w:rsidR="00C81C28">
        <w:rPr>
          <w:rFonts w:ascii="Times New Roman" w:eastAsia="Times New Roman" w:hAnsi="Times New Roman" w:cs="Times New Roman"/>
          <w:kern w:val="2"/>
          <w:sz w:val="26"/>
          <w:szCs w:val="26"/>
        </w:rPr>
        <w:t>Университет</w:t>
      </w:r>
      <w:r w:rsidR="00904CFC" w:rsidRPr="006537B6">
        <w:rPr>
          <w:rFonts w:ascii="Times New Roman" w:eastAsia="Times New Roman" w:hAnsi="Times New Roman" w:cs="Times New Roman"/>
          <w:kern w:val="2"/>
          <w:sz w:val="26"/>
          <w:szCs w:val="26"/>
        </w:rPr>
        <w:t>а, занимающиеся решением социально-экономических и трудовых вопросов, формируются со следующим соотношением представителей сторон:</w:t>
      </w:r>
    </w:p>
    <w:p w14:paraId="10FD0CCE" w14:textId="0CC7C9D2" w:rsidR="00904CFC" w:rsidRPr="006537B6" w:rsidRDefault="00904CFC" w:rsidP="008A7D4D">
      <w:pPr>
        <w:tabs>
          <w:tab w:val="left" w:pos="1195"/>
          <w:tab w:val="left" w:pos="2718"/>
          <w:tab w:val="left" w:pos="3353"/>
          <w:tab w:val="left" w:pos="4881"/>
          <w:tab w:val="left" w:pos="6085"/>
          <w:tab w:val="left" w:pos="6570"/>
          <w:tab w:val="left" w:pos="7724"/>
        </w:tabs>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Комиссия</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по</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трудовым</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спорам</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равное</w:t>
      </w:r>
      <w:r w:rsidR="00536418">
        <w:rPr>
          <w:rFonts w:ascii="Times New Roman" w:eastAsia="Times New Roman" w:hAnsi="Times New Roman" w:cs="Times New Roman"/>
          <w:kern w:val="2"/>
          <w:sz w:val="26"/>
          <w:szCs w:val="26"/>
        </w:rPr>
        <w:t xml:space="preserve"> </w:t>
      </w:r>
      <w:r w:rsidRPr="006537B6">
        <w:rPr>
          <w:rFonts w:ascii="Times New Roman" w:eastAsia="Times New Roman" w:hAnsi="Times New Roman" w:cs="Times New Roman"/>
          <w:kern w:val="2"/>
          <w:sz w:val="26"/>
          <w:szCs w:val="26"/>
        </w:rPr>
        <w:t>количество</w:t>
      </w:r>
    </w:p>
    <w:p w14:paraId="545B4555" w14:textId="77777777" w:rsidR="00904CFC" w:rsidRPr="006537B6" w:rsidRDefault="00904CFC" w:rsidP="008A7D4D">
      <w:pPr>
        <w:suppressAutoHyphens w:val="0"/>
        <w:spacing w:after="0" w:line="312" w:lineRule="auto"/>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6 представителей;</w:t>
      </w:r>
    </w:p>
    <w:p w14:paraId="18326909" w14:textId="696CFCA0" w:rsidR="00904CFC" w:rsidRPr="006537B6" w:rsidRDefault="00904CFC" w:rsidP="008A7D4D">
      <w:pPr>
        <w:suppressAutoHyphens w:val="0"/>
        <w:spacing w:after="0" w:line="312" w:lineRule="auto"/>
        <w:ind w:firstLine="709"/>
        <w:jc w:val="both"/>
        <w:rPr>
          <w:rFonts w:ascii="Times New Roman" w:eastAsia="Times New Roman" w:hAnsi="Times New Roman" w:cs="Times New Roman"/>
          <w:kern w:val="2"/>
          <w:sz w:val="26"/>
          <w:szCs w:val="26"/>
        </w:rPr>
      </w:pPr>
      <w:r w:rsidRPr="006537B6">
        <w:rPr>
          <w:rFonts w:ascii="Times New Roman" w:eastAsia="Times New Roman" w:hAnsi="Times New Roman" w:cs="Times New Roman"/>
          <w:kern w:val="2"/>
          <w:sz w:val="26"/>
          <w:szCs w:val="26"/>
        </w:rPr>
        <w:t xml:space="preserve">– Комиссия по социальному страхованию и социальным вопросам – 1/3 – представители Работодателя, 1/3 – представители </w:t>
      </w:r>
      <w:r w:rsidR="00EC1205">
        <w:rPr>
          <w:rFonts w:ascii="Times New Roman" w:eastAsia="Times New Roman" w:hAnsi="Times New Roman" w:cs="Times New Roman"/>
          <w:kern w:val="2"/>
          <w:sz w:val="26"/>
          <w:szCs w:val="26"/>
        </w:rPr>
        <w:t>Профком</w:t>
      </w:r>
      <w:r w:rsidRPr="006537B6">
        <w:rPr>
          <w:rFonts w:ascii="Times New Roman" w:eastAsia="Times New Roman" w:hAnsi="Times New Roman" w:cs="Times New Roman"/>
          <w:kern w:val="2"/>
          <w:sz w:val="26"/>
          <w:szCs w:val="26"/>
        </w:rPr>
        <w:t>а, 1/3 – члены Ученого совета.</w:t>
      </w:r>
    </w:p>
    <w:p w14:paraId="5CF33A2C" w14:textId="67308E1C" w:rsidR="00904CFC" w:rsidRPr="006537B6" w:rsidRDefault="00904CFC" w:rsidP="008A7D4D">
      <w:pPr>
        <w:pStyle w:val="a5"/>
        <w:widowControl w:val="0"/>
        <w:suppressAutoHyphens w:val="0"/>
        <w:spacing w:after="0" w:line="312" w:lineRule="auto"/>
        <w:ind w:left="0"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 xml:space="preserve">1.15. Работодатель принимает на себя обязательство в течение десяти рабочих дней разместить текст настоящего Договора на официальном сайте </w:t>
      </w:r>
      <w:r w:rsidR="00C81C28">
        <w:rPr>
          <w:rFonts w:ascii="Times New Roman" w:hAnsi="Times New Roman" w:cs="Times New Roman"/>
          <w:kern w:val="2"/>
          <w:sz w:val="26"/>
          <w:szCs w:val="26"/>
        </w:rPr>
        <w:t>Университет</w:t>
      </w:r>
      <w:r w:rsidRPr="006537B6">
        <w:rPr>
          <w:rFonts w:ascii="Times New Roman" w:hAnsi="Times New Roman" w:cs="Times New Roman"/>
          <w:kern w:val="2"/>
          <w:sz w:val="26"/>
          <w:szCs w:val="26"/>
        </w:rPr>
        <w:t>а в сети «Интернет».</w:t>
      </w:r>
    </w:p>
    <w:p w14:paraId="463F29E8" w14:textId="77777777" w:rsidR="00764CEF" w:rsidRPr="006537B6" w:rsidRDefault="00764CEF"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rPr>
      </w:pPr>
    </w:p>
    <w:p w14:paraId="31AFB0B8" w14:textId="77777777" w:rsidR="00764CEF" w:rsidRPr="006537B6" w:rsidRDefault="001F3D5C" w:rsidP="008A7D4D">
      <w:pPr>
        <w:suppressAutoHyphens w:val="0"/>
        <w:autoSpaceDN/>
        <w:spacing w:after="0" w:line="312" w:lineRule="auto"/>
        <w:jc w:val="center"/>
        <w:textAlignment w:val="auto"/>
        <w:outlineLvl w:val="0"/>
        <w:rPr>
          <w:rFonts w:ascii="Times New Roman" w:eastAsia="Times New Roman" w:hAnsi="Times New Roman" w:cs="Times New Roman"/>
          <w:b/>
          <w:bCs/>
          <w:kern w:val="2"/>
          <w:sz w:val="26"/>
          <w:szCs w:val="26"/>
          <w:lang w:eastAsia="ru-RU"/>
        </w:rPr>
      </w:pPr>
      <w:r w:rsidRPr="006537B6">
        <w:rPr>
          <w:rFonts w:ascii="Times New Roman" w:eastAsia="Times New Roman" w:hAnsi="Times New Roman" w:cs="Times New Roman"/>
          <w:b/>
          <w:bCs/>
          <w:kern w:val="2"/>
          <w:sz w:val="26"/>
          <w:szCs w:val="26"/>
          <w:lang w:eastAsia="ru-RU"/>
        </w:rPr>
        <w:t>10</w:t>
      </w:r>
      <w:r w:rsidR="00764CEF" w:rsidRPr="006537B6">
        <w:rPr>
          <w:rFonts w:ascii="Times New Roman" w:eastAsia="Times New Roman" w:hAnsi="Times New Roman" w:cs="Times New Roman"/>
          <w:b/>
          <w:bCs/>
          <w:kern w:val="2"/>
          <w:sz w:val="26"/>
          <w:szCs w:val="26"/>
          <w:lang w:eastAsia="ru-RU"/>
        </w:rPr>
        <w:t>. ЗАКЛЮЧИТЕЛЬНЫЕ ПОЛОЖЕНИЯ</w:t>
      </w:r>
    </w:p>
    <w:p w14:paraId="3B7B4B86" w14:textId="77777777" w:rsidR="00764CEF" w:rsidRPr="006537B6" w:rsidRDefault="00764CEF" w:rsidP="008A7D4D">
      <w:pPr>
        <w:suppressAutoHyphens w:val="0"/>
        <w:autoSpaceDN/>
        <w:spacing w:after="0" w:line="312" w:lineRule="auto"/>
        <w:textAlignment w:val="auto"/>
        <w:rPr>
          <w:rFonts w:ascii="Times New Roman" w:eastAsia="Times New Roman" w:hAnsi="Times New Roman" w:cs="Times New Roman"/>
          <w:kern w:val="2"/>
          <w:sz w:val="26"/>
          <w:szCs w:val="26"/>
          <w:lang w:eastAsia="ru-RU"/>
        </w:rPr>
      </w:pPr>
    </w:p>
    <w:p w14:paraId="784FEB76" w14:textId="490D327A" w:rsidR="00BA2A02" w:rsidRPr="006537B6" w:rsidRDefault="008F75C8"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w:t>
      </w:r>
      <w:r w:rsidR="00764CEF" w:rsidRPr="006537B6">
        <w:rPr>
          <w:rFonts w:ascii="Times New Roman" w:eastAsia="Times New Roman" w:hAnsi="Times New Roman" w:cs="Times New Roman"/>
          <w:kern w:val="2"/>
          <w:sz w:val="26"/>
          <w:szCs w:val="26"/>
          <w:lang w:eastAsia="ru-RU"/>
        </w:rPr>
        <w:t xml:space="preserve">1. </w:t>
      </w:r>
      <w:r w:rsidR="00BA2A02" w:rsidRPr="006537B6">
        <w:rPr>
          <w:rFonts w:ascii="Times New Roman" w:eastAsia="Times New Roman" w:hAnsi="Times New Roman" w:cs="Times New Roman"/>
          <w:kern w:val="2"/>
          <w:sz w:val="26"/>
          <w:szCs w:val="26"/>
          <w:lang w:eastAsia="ru-RU"/>
        </w:rPr>
        <w:t xml:space="preserve">Для реализации профсоюзным комитетом своих прав и обязанностей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 предоставляет выборному органу первичной профсоюзной организации работников необходимые помещения, отвечающие санитарно-гигиеническим требованиям (отопление, освещение, уборка, охрана), средства оргтехники и связи, транспортные средства, обеспечивающие условия для беспрепятственной деятельности </w:t>
      </w:r>
      <w:r w:rsidR="00EC1205">
        <w:rPr>
          <w:rFonts w:ascii="Times New Roman" w:eastAsia="Times New Roman" w:hAnsi="Times New Roman" w:cs="Times New Roman"/>
          <w:kern w:val="2"/>
          <w:sz w:val="26"/>
          <w:szCs w:val="26"/>
          <w:lang w:eastAsia="ru-RU"/>
        </w:rPr>
        <w:t>Профком</w:t>
      </w:r>
      <w:r w:rsidR="00BA2A02" w:rsidRPr="006537B6">
        <w:rPr>
          <w:rFonts w:ascii="Times New Roman" w:eastAsia="Times New Roman" w:hAnsi="Times New Roman" w:cs="Times New Roman"/>
          <w:kern w:val="2"/>
          <w:sz w:val="26"/>
          <w:szCs w:val="26"/>
          <w:lang w:eastAsia="ru-RU"/>
        </w:rPr>
        <w:t xml:space="preserve">а по выполнению уставных задач профсоюза. </w:t>
      </w:r>
    </w:p>
    <w:p w14:paraId="2D0900A9" w14:textId="7A7580EB" w:rsidR="00BA2A02" w:rsidRPr="006537B6" w:rsidRDefault="00BA2A02"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10.2. Членские профсоюзные взносы перечисляются на счет профсоюзной организации бухгалтерией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а по личному заявлению работника – члена профсоюза.</w:t>
      </w:r>
    </w:p>
    <w:p w14:paraId="4D6B115C" w14:textId="0910FA0C" w:rsidR="00BA2A02" w:rsidRPr="006537B6" w:rsidRDefault="00BA2A02"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10.3. Работники, на которых распространяется действие Отраслевого соглашения</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и коллективного договора </w:t>
      </w:r>
      <w:proofErr w:type="spellStart"/>
      <w:r w:rsidRPr="006537B6">
        <w:rPr>
          <w:rFonts w:ascii="Times New Roman" w:eastAsia="Times New Roman" w:hAnsi="Times New Roman" w:cs="Times New Roman"/>
          <w:kern w:val="2"/>
          <w:sz w:val="26"/>
          <w:szCs w:val="26"/>
          <w:lang w:eastAsia="ru-RU"/>
        </w:rPr>
        <w:t>СамГУПС</w:t>
      </w:r>
      <w:proofErr w:type="spellEnd"/>
      <w:r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не являющиеся членами профсоюза в соответствии с пунктом 2.5.1. настоящего договора</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и п.4</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 xml:space="preserve">статьи 28 </w:t>
      </w:r>
      <w:r w:rsidRPr="006537B6">
        <w:rPr>
          <w:rFonts w:ascii="Times New Roman" w:hAnsi="Times New Roman" w:cs="Times New Roman"/>
          <w:kern w:val="2"/>
          <w:sz w:val="26"/>
          <w:szCs w:val="26"/>
        </w:rPr>
        <w:t>Федерального</w:t>
      </w:r>
      <w:r w:rsidR="006F097D" w:rsidRPr="006537B6">
        <w:rPr>
          <w:rFonts w:ascii="Times New Roman" w:hAnsi="Times New Roman" w:cs="Times New Roman"/>
          <w:kern w:val="2"/>
          <w:sz w:val="26"/>
          <w:szCs w:val="26"/>
        </w:rPr>
        <w:t xml:space="preserve"> </w:t>
      </w:r>
      <w:r w:rsidRPr="006537B6">
        <w:rPr>
          <w:rFonts w:ascii="Times New Roman" w:hAnsi="Times New Roman" w:cs="Times New Roman"/>
          <w:kern w:val="2"/>
          <w:sz w:val="26"/>
          <w:szCs w:val="26"/>
        </w:rPr>
        <w:t xml:space="preserve">закона 10-ФЗ «О профессиональных союзах, их правах и гарантиях деятельности» </w:t>
      </w:r>
      <w:r w:rsidRPr="006537B6">
        <w:rPr>
          <w:rFonts w:ascii="Times New Roman" w:eastAsia="Times New Roman" w:hAnsi="Times New Roman" w:cs="Times New Roman"/>
          <w:kern w:val="2"/>
          <w:sz w:val="26"/>
          <w:szCs w:val="26"/>
          <w:lang w:eastAsia="ru-RU"/>
        </w:rPr>
        <w:t xml:space="preserve">перечисляют по личному заявлению в бухгалтерию </w:t>
      </w:r>
      <w:r w:rsidR="00C81C28">
        <w:rPr>
          <w:rFonts w:ascii="Times New Roman" w:eastAsia="Times New Roman" w:hAnsi="Times New Roman" w:cs="Times New Roman"/>
          <w:kern w:val="2"/>
          <w:sz w:val="26"/>
          <w:szCs w:val="26"/>
          <w:lang w:eastAsia="ru-RU"/>
        </w:rPr>
        <w:t>Университет</w:t>
      </w:r>
      <w:r w:rsidRPr="006537B6">
        <w:rPr>
          <w:rFonts w:ascii="Times New Roman" w:eastAsia="Times New Roman" w:hAnsi="Times New Roman" w:cs="Times New Roman"/>
          <w:kern w:val="2"/>
          <w:sz w:val="26"/>
          <w:szCs w:val="26"/>
          <w:lang w:eastAsia="ru-RU"/>
        </w:rPr>
        <w:t xml:space="preserve">а или </w:t>
      </w:r>
      <w:r w:rsidRPr="006537B6">
        <w:rPr>
          <w:rFonts w:ascii="Times New Roman" w:eastAsia="Times New Roman" w:hAnsi="Times New Roman" w:cs="Times New Roman"/>
          <w:kern w:val="2"/>
          <w:sz w:val="26"/>
          <w:szCs w:val="26"/>
          <w:lang w:eastAsia="ru-RU"/>
        </w:rPr>
        <w:lastRenderedPageBreak/>
        <w:t>филиала 1% от заработной платы на счет профсоюзной организации. Перечисления производятся ежемесячно одновременно с выплатой заработной платы.</w:t>
      </w:r>
    </w:p>
    <w:p w14:paraId="1F85D895" w14:textId="1BC88ECF" w:rsidR="00BA2A02" w:rsidRPr="006537B6" w:rsidRDefault="00BA2A02"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10.4. С работниками, избранными на освобожденные или не освобожденные от основной работы должности в состав профсоюзных органов всех уровней, трудовые отношения строятся на основе действующего законодательства (ТК РФ, Федеральный</w:t>
      </w:r>
      <w:r w:rsidR="006F097D"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закон 10-ФЗ «О профессиональных союзах, их правах и гарантиях деятельности»).</w:t>
      </w:r>
    </w:p>
    <w:p w14:paraId="6CD27DA7" w14:textId="50685C90" w:rsidR="00BA2A02" w:rsidRPr="006537B6" w:rsidRDefault="009B4681" w:rsidP="008A7D4D">
      <w:pPr>
        <w:suppressAutoHyphens w:val="0"/>
        <w:autoSpaceDN/>
        <w:spacing w:after="0" w:line="312" w:lineRule="auto"/>
        <w:ind w:firstLine="720"/>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w:t>
      </w:r>
      <w:r w:rsidR="00BA2A02" w:rsidRPr="006537B6">
        <w:rPr>
          <w:rFonts w:ascii="Times New Roman" w:eastAsia="Times New Roman" w:hAnsi="Times New Roman" w:cs="Times New Roman"/>
          <w:kern w:val="2"/>
          <w:sz w:val="26"/>
          <w:szCs w:val="26"/>
          <w:lang w:eastAsia="ru-RU"/>
        </w:rPr>
        <w:t>.</w:t>
      </w:r>
      <w:r w:rsidRPr="006537B6">
        <w:rPr>
          <w:rFonts w:ascii="Times New Roman" w:eastAsia="Times New Roman" w:hAnsi="Times New Roman" w:cs="Times New Roman"/>
          <w:kern w:val="2"/>
          <w:sz w:val="26"/>
          <w:szCs w:val="26"/>
          <w:lang w:eastAsia="ru-RU"/>
        </w:rPr>
        <w:t xml:space="preserve">4. </w:t>
      </w:r>
      <w:r w:rsidR="00BA2A02" w:rsidRPr="006537B6">
        <w:rPr>
          <w:rFonts w:ascii="Times New Roman" w:eastAsia="Times New Roman" w:hAnsi="Times New Roman" w:cs="Times New Roman"/>
          <w:kern w:val="2"/>
          <w:sz w:val="26"/>
          <w:szCs w:val="26"/>
          <w:lang w:eastAsia="ru-RU"/>
        </w:rPr>
        <w:t xml:space="preserve">Признавая, что работа председателя профсоюзной организации работников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а является значимой для реализации основной цели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а, оптимизации трудовых отношений, социального развития коллектива, может осуществляться его премирование по итогам деятельности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а в предшествующем периоде, учитываться при аттестации, при конкурсном отборе и выборах на должности педагогических и научных работников. Годовая учебная нагрузка председателя профсоюзной организации работников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а снижается на 100 часов по штатной должности научно-педагогического работника. </w:t>
      </w:r>
    </w:p>
    <w:p w14:paraId="622B7257" w14:textId="47A5E2E5" w:rsidR="00BA2A02" w:rsidRPr="006537B6" w:rsidRDefault="009B4681" w:rsidP="002E11F9">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10.5</w:t>
      </w:r>
      <w:r w:rsidR="00BA2A02"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00BA2A02" w:rsidRPr="006537B6">
        <w:rPr>
          <w:rFonts w:ascii="Times New Roman" w:eastAsia="Times New Roman" w:hAnsi="Times New Roman" w:cs="Times New Roman"/>
          <w:kern w:val="2"/>
          <w:sz w:val="26"/>
          <w:szCs w:val="26"/>
          <w:lang w:eastAsia="ru-RU"/>
        </w:rPr>
        <w:t>Членам выборных профсоюзных органов (</w:t>
      </w:r>
      <w:r w:rsidR="00EC1205">
        <w:rPr>
          <w:rFonts w:ascii="Times New Roman" w:eastAsia="Times New Roman" w:hAnsi="Times New Roman" w:cs="Times New Roman"/>
          <w:kern w:val="2"/>
          <w:sz w:val="26"/>
          <w:szCs w:val="26"/>
          <w:lang w:eastAsia="ru-RU"/>
        </w:rPr>
        <w:t>Профком</w:t>
      </w:r>
      <w:r w:rsidR="00BA2A02" w:rsidRPr="006537B6">
        <w:rPr>
          <w:rFonts w:ascii="Times New Roman" w:eastAsia="Times New Roman" w:hAnsi="Times New Roman" w:cs="Times New Roman"/>
          <w:kern w:val="2"/>
          <w:sz w:val="26"/>
          <w:szCs w:val="26"/>
          <w:lang w:eastAsia="ru-RU"/>
        </w:rPr>
        <w:t xml:space="preserve"> работников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 xml:space="preserve">а, профсоюзные комитеты факультетов, АУР, АХЧ, НТБ, цеховых профсоюзных организаций филиалов в Оренбурге и Уфе) представляется оплачиваемое рабочее время для участия в заседаниях, собраниях, конференциях, проведения текущей профсоюзной работы в пределах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а, но не более 4 часов в неделю.</w:t>
      </w:r>
    </w:p>
    <w:p w14:paraId="37CE6B6B" w14:textId="0AF7FCCF" w:rsidR="00BA2A02" w:rsidRPr="006537B6" w:rsidRDefault="009B4681" w:rsidP="002E11F9">
      <w:pPr>
        <w:shd w:val="clear" w:color="auto" w:fill="FFFFFF"/>
        <w:tabs>
          <w:tab w:val="left" w:pos="970"/>
        </w:tabs>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10.6</w:t>
      </w:r>
      <w:r w:rsidR="00BA2A02" w:rsidRPr="006537B6">
        <w:rPr>
          <w:rFonts w:ascii="Times New Roman" w:eastAsia="Times New Roman" w:hAnsi="Times New Roman" w:cs="Times New Roman"/>
          <w:kern w:val="2"/>
          <w:sz w:val="26"/>
          <w:szCs w:val="26"/>
          <w:lang w:eastAsia="ru-RU"/>
        </w:rPr>
        <w:t>. Ученые советы всех уровней обеспечивают участие представителей профсоюзной организации работников</w:t>
      </w:r>
      <w:r w:rsidR="006F097D" w:rsidRPr="006537B6">
        <w:rPr>
          <w:rFonts w:ascii="Times New Roman" w:eastAsia="Times New Roman" w:hAnsi="Times New Roman" w:cs="Times New Roman"/>
          <w:kern w:val="2"/>
          <w:sz w:val="26"/>
          <w:szCs w:val="26"/>
          <w:lang w:eastAsia="ru-RU"/>
        </w:rPr>
        <w:t xml:space="preserve"> </w:t>
      </w:r>
      <w:r w:rsidR="00BA2A02" w:rsidRPr="006537B6">
        <w:rPr>
          <w:rFonts w:ascii="Times New Roman" w:eastAsia="Times New Roman" w:hAnsi="Times New Roman" w:cs="Times New Roman"/>
          <w:kern w:val="2"/>
          <w:sz w:val="26"/>
          <w:szCs w:val="26"/>
          <w:lang w:eastAsia="ru-RU"/>
        </w:rPr>
        <w:t>с правом решающего голоса.</w:t>
      </w:r>
    </w:p>
    <w:p w14:paraId="04FBAC5C" w14:textId="04F387C1" w:rsidR="00BA2A02" w:rsidRPr="006537B6" w:rsidRDefault="009B4681" w:rsidP="002E11F9">
      <w:pPr>
        <w:pStyle w:val="ConsPlusNormal"/>
        <w:spacing w:line="312" w:lineRule="auto"/>
        <w:ind w:firstLine="709"/>
        <w:jc w:val="both"/>
        <w:rPr>
          <w:rFonts w:ascii="Times New Roman" w:hAnsi="Times New Roman" w:cs="Times New Roman"/>
          <w:kern w:val="2"/>
          <w:sz w:val="26"/>
          <w:szCs w:val="26"/>
        </w:rPr>
      </w:pPr>
      <w:r w:rsidRPr="006537B6">
        <w:rPr>
          <w:rFonts w:ascii="Times New Roman" w:hAnsi="Times New Roman" w:cs="Times New Roman"/>
          <w:kern w:val="2"/>
          <w:sz w:val="26"/>
          <w:szCs w:val="26"/>
        </w:rPr>
        <w:t>10.7</w:t>
      </w:r>
      <w:r w:rsidR="00BA2A02" w:rsidRPr="006537B6">
        <w:rPr>
          <w:rFonts w:ascii="Times New Roman" w:hAnsi="Times New Roman" w:cs="Times New Roman"/>
          <w:kern w:val="2"/>
          <w:sz w:val="26"/>
          <w:szCs w:val="26"/>
        </w:rPr>
        <w:t>. Привлекать к дисциплинарной ответственности и увольнять</w:t>
      </w:r>
      <w:r w:rsidR="006F097D" w:rsidRPr="006537B6">
        <w:rPr>
          <w:rFonts w:ascii="Times New Roman" w:hAnsi="Times New Roman" w:cs="Times New Roman"/>
          <w:kern w:val="2"/>
          <w:sz w:val="26"/>
          <w:szCs w:val="26"/>
        </w:rPr>
        <w:t xml:space="preserve"> </w:t>
      </w:r>
      <w:r w:rsidR="00BA2A02" w:rsidRPr="006537B6">
        <w:rPr>
          <w:rFonts w:ascii="Times New Roman" w:hAnsi="Times New Roman" w:cs="Times New Roman"/>
          <w:kern w:val="2"/>
          <w:sz w:val="26"/>
          <w:szCs w:val="26"/>
        </w:rPr>
        <w:t>работников, входящие в состав выборных профсоюзных органов, уполномоченных</w:t>
      </w:r>
      <w:r w:rsidR="006F097D" w:rsidRPr="006537B6">
        <w:rPr>
          <w:rFonts w:ascii="Times New Roman" w:hAnsi="Times New Roman" w:cs="Times New Roman"/>
          <w:kern w:val="2"/>
          <w:sz w:val="26"/>
          <w:szCs w:val="26"/>
        </w:rPr>
        <w:t xml:space="preserve"> </w:t>
      </w:r>
      <w:r w:rsidR="00BA2A02" w:rsidRPr="006537B6">
        <w:rPr>
          <w:rFonts w:ascii="Times New Roman" w:hAnsi="Times New Roman" w:cs="Times New Roman"/>
          <w:kern w:val="2"/>
          <w:sz w:val="26"/>
          <w:szCs w:val="26"/>
        </w:rPr>
        <w:t xml:space="preserve">по охране труда по инициативе работодателя возможно только с согласия выборного органа первичной профсоюзной организации – </w:t>
      </w:r>
      <w:r w:rsidR="00EC1205">
        <w:rPr>
          <w:rFonts w:ascii="Times New Roman" w:hAnsi="Times New Roman" w:cs="Times New Roman"/>
          <w:kern w:val="2"/>
          <w:sz w:val="26"/>
          <w:szCs w:val="26"/>
        </w:rPr>
        <w:t>Профком</w:t>
      </w:r>
      <w:r w:rsidR="00BA2A02" w:rsidRPr="006537B6">
        <w:rPr>
          <w:rFonts w:ascii="Times New Roman" w:hAnsi="Times New Roman" w:cs="Times New Roman"/>
          <w:kern w:val="2"/>
          <w:sz w:val="26"/>
          <w:szCs w:val="26"/>
        </w:rPr>
        <w:t>а работников.</w:t>
      </w:r>
    </w:p>
    <w:p w14:paraId="460FF9A6" w14:textId="553A7817" w:rsidR="00BA2A02" w:rsidRPr="006537B6" w:rsidRDefault="009B4681" w:rsidP="002E11F9">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10.8.</w:t>
      </w:r>
      <w:r w:rsidR="00BA2A02" w:rsidRPr="006537B6">
        <w:rPr>
          <w:rFonts w:ascii="Times New Roman" w:eastAsia="Times New Roman" w:hAnsi="Times New Roman" w:cs="Times New Roman"/>
          <w:kern w:val="2"/>
          <w:sz w:val="26"/>
          <w:szCs w:val="26"/>
          <w:lang w:eastAsia="ru-RU"/>
        </w:rPr>
        <w:t xml:space="preserve"> За работниками,</w:t>
      </w:r>
      <w:r w:rsidR="006F097D" w:rsidRPr="006537B6">
        <w:rPr>
          <w:rFonts w:ascii="Times New Roman" w:eastAsia="Times New Roman" w:hAnsi="Times New Roman" w:cs="Times New Roman"/>
          <w:kern w:val="2"/>
          <w:sz w:val="26"/>
          <w:szCs w:val="26"/>
          <w:lang w:eastAsia="ru-RU"/>
        </w:rPr>
        <w:t xml:space="preserve"> </w:t>
      </w:r>
      <w:r w:rsidR="00BA2A02" w:rsidRPr="006537B6">
        <w:rPr>
          <w:rFonts w:ascii="Times New Roman" w:eastAsia="Times New Roman" w:hAnsi="Times New Roman" w:cs="Times New Roman"/>
          <w:kern w:val="2"/>
          <w:sz w:val="26"/>
          <w:szCs w:val="26"/>
          <w:lang w:eastAsia="ru-RU"/>
        </w:rPr>
        <w:t>избранными на профсоюзную работу на освобожденной основе или работающими в профсоюзной организации</w:t>
      </w:r>
      <w:r w:rsidR="006F097D" w:rsidRPr="006537B6">
        <w:rPr>
          <w:rFonts w:ascii="Times New Roman" w:eastAsia="Times New Roman" w:hAnsi="Times New Roman" w:cs="Times New Roman"/>
          <w:kern w:val="2"/>
          <w:sz w:val="26"/>
          <w:szCs w:val="26"/>
          <w:lang w:eastAsia="ru-RU"/>
        </w:rPr>
        <w:t xml:space="preserve"> </w:t>
      </w:r>
      <w:r w:rsidR="00BA2A02" w:rsidRPr="006537B6">
        <w:rPr>
          <w:rFonts w:ascii="Times New Roman" w:eastAsia="Times New Roman" w:hAnsi="Times New Roman" w:cs="Times New Roman"/>
          <w:kern w:val="2"/>
          <w:sz w:val="26"/>
          <w:szCs w:val="26"/>
          <w:lang w:eastAsia="ru-RU"/>
        </w:rPr>
        <w:t xml:space="preserve">по трудовому договору, сохраняются и осуществляются все установленные законодательством и настоящим коллективным договором социальные льготы и гарантии, установленные для работников </w:t>
      </w:r>
      <w:r w:rsidR="00C81C28">
        <w:rPr>
          <w:rFonts w:ascii="Times New Roman" w:eastAsia="Times New Roman" w:hAnsi="Times New Roman" w:cs="Times New Roman"/>
          <w:kern w:val="2"/>
          <w:sz w:val="26"/>
          <w:szCs w:val="26"/>
          <w:lang w:eastAsia="ru-RU"/>
        </w:rPr>
        <w:t>Университет</w:t>
      </w:r>
      <w:r w:rsidR="00BA2A02" w:rsidRPr="006537B6">
        <w:rPr>
          <w:rFonts w:ascii="Times New Roman" w:eastAsia="Times New Roman" w:hAnsi="Times New Roman" w:cs="Times New Roman"/>
          <w:kern w:val="2"/>
          <w:sz w:val="26"/>
          <w:szCs w:val="26"/>
          <w:lang w:eastAsia="ru-RU"/>
        </w:rPr>
        <w:t>а (содействие в улучшении жилищных условий, оказание социальной поддержки, премирование по итогам работы за год и к памятным датам и профессиональным праздникам, обеспечение путевками на лечение и отдых и др.)</w:t>
      </w:r>
    </w:p>
    <w:p w14:paraId="0E7C3F79" w14:textId="7BA242FC" w:rsidR="00764CEF" w:rsidRPr="006537B6" w:rsidRDefault="009B4681" w:rsidP="002E11F9">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 xml:space="preserve">10.9. </w:t>
      </w:r>
      <w:r w:rsidR="00C81C28">
        <w:rPr>
          <w:rFonts w:ascii="Times New Roman" w:eastAsia="Times New Roman" w:hAnsi="Times New Roman" w:cs="Times New Roman"/>
          <w:kern w:val="2"/>
          <w:sz w:val="26"/>
          <w:szCs w:val="26"/>
          <w:lang w:eastAsia="ru-RU"/>
        </w:rPr>
        <w:t>Университет</w:t>
      </w:r>
      <w:r w:rsidR="00764CEF" w:rsidRPr="006537B6">
        <w:rPr>
          <w:rFonts w:ascii="Times New Roman" w:eastAsia="Times New Roman" w:hAnsi="Times New Roman" w:cs="Times New Roman"/>
          <w:kern w:val="2"/>
          <w:sz w:val="26"/>
          <w:szCs w:val="26"/>
          <w:lang w:eastAsia="ru-RU"/>
        </w:rPr>
        <w:t xml:space="preserve"> и </w:t>
      </w:r>
      <w:r w:rsidR="00EC1205">
        <w:rPr>
          <w:rFonts w:ascii="Times New Roman" w:eastAsia="Times New Roman" w:hAnsi="Times New Roman" w:cs="Times New Roman"/>
          <w:kern w:val="2"/>
          <w:sz w:val="26"/>
          <w:szCs w:val="26"/>
          <w:lang w:eastAsia="ru-RU"/>
        </w:rPr>
        <w:t>Профком</w:t>
      </w:r>
      <w:r w:rsidR="00D85287" w:rsidRPr="006537B6">
        <w:rPr>
          <w:rFonts w:ascii="Times New Roman" w:eastAsia="Times New Roman" w:hAnsi="Times New Roman" w:cs="Times New Roman"/>
          <w:kern w:val="2"/>
          <w:sz w:val="26"/>
          <w:szCs w:val="26"/>
          <w:lang w:eastAsia="ru-RU"/>
        </w:rPr>
        <w:t xml:space="preserve"> работников</w:t>
      </w:r>
      <w:r w:rsidR="006F097D" w:rsidRPr="006537B6">
        <w:rPr>
          <w:rFonts w:ascii="Times New Roman" w:eastAsia="Times New Roman" w:hAnsi="Times New Roman" w:cs="Times New Roman"/>
          <w:kern w:val="2"/>
          <w:sz w:val="26"/>
          <w:szCs w:val="26"/>
          <w:lang w:eastAsia="ru-RU"/>
        </w:rPr>
        <w:t xml:space="preserve"> </w:t>
      </w:r>
      <w:r w:rsidR="00764CEF" w:rsidRPr="006537B6">
        <w:rPr>
          <w:rFonts w:ascii="Times New Roman" w:eastAsia="Times New Roman" w:hAnsi="Times New Roman" w:cs="Times New Roman"/>
          <w:kern w:val="2"/>
          <w:sz w:val="26"/>
          <w:szCs w:val="26"/>
          <w:lang w:eastAsia="ru-RU"/>
        </w:rPr>
        <w:t xml:space="preserve">несут равную ответственность за выполнение коллективного договора в пределах своих обязательств. </w:t>
      </w:r>
    </w:p>
    <w:p w14:paraId="77C8D4B4" w14:textId="1EF75428" w:rsidR="00764CEF" w:rsidRPr="006537B6" w:rsidRDefault="008F75C8" w:rsidP="002E11F9">
      <w:pPr>
        <w:suppressAutoHyphens w:val="0"/>
        <w:spacing w:after="0" w:line="312" w:lineRule="auto"/>
        <w:ind w:firstLine="709"/>
        <w:jc w:val="both"/>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lastRenderedPageBreak/>
        <w:t>10</w:t>
      </w:r>
      <w:r w:rsidR="001F3D5C" w:rsidRPr="006537B6">
        <w:rPr>
          <w:rFonts w:ascii="Times New Roman" w:eastAsia="Times New Roman" w:hAnsi="Times New Roman" w:cs="Times New Roman"/>
          <w:kern w:val="2"/>
          <w:sz w:val="26"/>
          <w:szCs w:val="26"/>
          <w:lang w:eastAsia="ru-RU"/>
        </w:rPr>
        <w:t>.</w:t>
      </w:r>
      <w:r w:rsidR="009B4681" w:rsidRPr="006537B6">
        <w:rPr>
          <w:rFonts w:ascii="Times New Roman" w:eastAsia="Times New Roman" w:hAnsi="Times New Roman" w:cs="Times New Roman"/>
          <w:kern w:val="2"/>
          <w:sz w:val="26"/>
          <w:szCs w:val="26"/>
          <w:lang w:eastAsia="ru-RU"/>
        </w:rPr>
        <w:t>10</w:t>
      </w:r>
      <w:r w:rsidR="001F3D5C" w:rsidRPr="006537B6">
        <w:rPr>
          <w:rFonts w:ascii="Times New Roman" w:eastAsia="Times New Roman" w:hAnsi="Times New Roman" w:cs="Times New Roman"/>
          <w:kern w:val="2"/>
          <w:sz w:val="26"/>
          <w:szCs w:val="26"/>
          <w:lang w:eastAsia="ru-RU"/>
        </w:rPr>
        <w:t xml:space="preserve">. </w:t>
      </w:r>
      <w:r w:rsidR="001F3D5C" w:rsidRPr="006537B6">
        <w:rPr>
          <w:rFonts w:ascii="Times New Roman" w:eastAsia="Times New Roman" w:hAnsi="Times New Roman" w:cs="Times New Roman"/>
          <w:bCs/>
          <w:kern w:val="2"/>
          <w:sz w:val="26"/>
          <w:szCs w:val="26"/>
          <w:lang w:eastAsia="ru-RU"/>
        </w:rPr>
        <w:t xml:space="preserve">Контроль за выполнением настоящего коллективного договора осуществляется </w:t>
      </w:r>
      <w:r w:rsidR="0026287E" w:rsidRPr="006537B6">
        <w:rPr>
          <w:rFonts w:ascii="Times New Roman" w:eastAsia="Times New Roman" w:hAnsi="Times New Roman" w:cs="Times New Roman"/>
          <w:bCs/>
          <w:kern w:val="2"/>
          <w:sz w:val="26"/>
          <w:szCs w:val="26"/>
          <w:lang w:eastAsia="ru-RU"/>
        </w:rPr>
        <w:t>Сторонами</w:t>
      </w:r>
      <w:r w:rsidR="001F3D5C" w:rsidRPr="006537B6">
        <w:rPr>
          <w:rFonts w:ascii="Times New Roman" w:eastAsia="Times New Roman" w:hAnsi="Times New Roman" w:cs="Times New Roman"/>
          <w:bCs/>
          <w:kern w:val="2"/>
          <w:sz w:val="26"/>
          <w:szCs w:val="26"/>
          <w:lang w:eastAsia="ru-RU"/>
        </w:rPr>
        <w:t xml:space="preserve"> и соответствующим органом по труду. </w:t>
      </w:r>
      <w:r w:rsidR="00764CEF" w:rsidRPr="006537B6">
        <w:rPr>
          <w:rFonts w:ascii="Times New Roman" w:eastAsia="Times New Roman" w:hAnsi="Times New Roman" w:cs="Times New Roman"/>
          <w:kern w:val="2"/>
          <w:sz w:val="26"/>
          <w:szCs w:val="26"/>
          <w:lang w:eastAsia="ru-RU"/>
        </w:rPr>
        <w:t xml:space="preserve">При невыполнении отдельных положений коллективного договора со </w:t>
      </w:r>
      <w:r w:rsidR="001848C6" w:rsidRPr="006537B6">
        <w:rPr>
          <w:rFonts w:ascii="Times New Roman" w:eastAsia="Times New Roman" w:hAnsi="Times New Roman" w:cs="Times New Roman"/>
          <w:kern w:val="2"/>
          <w:sz w:val="26"/>
          <w:szCs w:val="26"/>
          <w:lang w:eastAsia="ru-RU"/>
        </w:rPr>
        <w:t>с</w:t>
      </w:r>
      <w:r w:rsidR="0026287E" w:rsidRPr="006537B6">
        <w:rPr>
          <w:rFonts w:ascii="Times New Roman" w:eastAsia="Times New Roman" w:hAnsi="Times New Roman" w:cs="Times New Roman"/>
          <w:kern w:val="2"/>
          <w:sz w:val="26"/>
          <w:szCs w:val="26"/>
          <w:lang w:eastAsia="ru-RU"/>
        </w:rPr>
        <w:t>тороны</w:t>
      </w:r>
      <w:r w:rsidR="00764CEF" w:rsidRPr="006537B6">
        <w:rPr>
          <w:rFonts w:ascii="Times New Roman" w:eastAsia="Times New Roman" w:hAnsi="Times New Roman" w:cs="Times New Roman"/>
          <w:kern w:val="2"/>
          <w:sz w:val="26"/>
          <w:szCs w:val="26"/>
          <w:lang w:eastAsia="ru-RU"/>
        </w:rPr>
        <w:t xml:space="preserve"> </w:t>
      </w:r>
      <w:r w:rsidR="00C81C28">
        <w:rPr>
          <w:rFonts w:ascii="Times New Roman" w:eastAsia="Times New Roman" w:hAnsi="Times New Roman" w:cs="Times New Roman"/>
          <w:kern w:val="2"/>
          <w:sz w:val="26"/>
          <w:szCs w:val="26"/>
          <w:lang w:eastAsia="ru-RU"/>
        </w:rPr>
        <w:t>Университет</w:t>
      </w:r>
      <w:r w:rsidR="00764CEF" w:rsidRPr="006537B6">
        <w:rPr>
          <w:rFonts w:ascii="Times New Roman" w:eastAsia="Times New Roman" w:hAnsi="Times New Roman" w:cs="Times New Roman"/>
          <w:kern w:val="2"/>
          <w:sz w:val="26"/>
          <w:szCs w:val="26"/>
          <w:lang w:eastAsia="ru-RU"/>
        </w:rPr>
        <w:t xml:space="preserve">а и после проведения переговоров, не приведших к положительному решению, разногласия рассматриваются в соответствии с действующим законодательством. </w:t>
      </w:r>
      <w:r w:rsidR="00D85287" w:rsidRPr="006537B6">
        <w:rPr>
          <w:rFonts w:ascii="Times New Roman" w:eastAsia="Times New Roman" w:hAnsi="Times New Roman" w:cs="Times New Roman"/>
          <w:kern w:val="2"/>
          <w:sz w:val="26"/>
          <w:szCs w:val="26"/>
          <w:lang w:eastAsia="ru-RU"/>
        </w:rPr>
        <w:t>Условия предоставления л</w:t>
      </w:r>
      <w:r w:rsidR="00764CEF" w:rsidRPr="006537B6">
        <w:rPr>
          <w:rFonts w:ascii="Times New Roman" w:eastAsia="Times New Roman" w:hAnsi="Times New Roman" w:cs="Times New Roman"/>
          <w:kern w:val="2"/>
          <w:sz w:val="26"/>
          <w:szCs w:val="26"/>
          <w:lang w:eastAsia="ru-RU"/>
        </w:rPr>
        <w:t xml:space="preserve">ьгот и гарантии, предусмотренные настоящим </w:t>
      </w:r>
      <w:r w:rsidR="00D85287" w:rsidRPr="006537B6">
        <w:rPr>
          <w:rFonts w:ascii="Times New Roman" w:eastAsia="Times New Roman" w:hAnsi="Times New Roman" w:cs="Times New Roman"/>
          <w:kern w:val="2"/>
          <w:sz w:val="26"/>
          <w:szCs w:val="26"/>
          <w:lang w:eastAsia="ru-RU"/>
        </w:rPr>
        <w:t xml:space="preserve">коллективным </w:t>
      </w:r>
      <w:r w:rsidR="00764CEF" w:rsidRPr="006537B6">
        <w:rPr>
          <w:rFonts w:ascii="Times New Roman" w:eastAsia="Times New Roman" w:hAnsi="Times New Roman" w:cs="Times New Roman"/>
          <w:kern w:val="2"/>
          <w:sz w:val="26"/>
          <w:szCs w:val="26"/>
          <w:lang w:eastAsia="ru-RU"/>
        </w:rPr>
        <w:t xml:space="preserve">договором, могут уточняться по договоренности </w:t>
      </w:r>
      <w:proofErr w:type="gramStart"/>
      <w:r w:rsidR="001848C6" w:rsidRPr="006537B6">
        <w:rPr>
          <w:rFonts w:ascii="Times New Roman" w:eastAsia="Times New Roman" w:hAnsi="Times New Roman" w:cs="Times New Roman"/>
          <w:kern w:val="2"/>
          <w:sz w:val="26"/>
          <w:szCs w:val="26"/>
          <w:lang w:eastAsia="ru-RU"/>
        </w:rPr>
        <w:t>С</w:t>
      </w:r>
      <w:r w:rsidR="00764CEF" w:rsidRPr="006537B6">
        <w:rPr>
          <w:rFonts w:ascii="Times New Roman" w:eastAsia="Times New Roman" w:hAnsi="Times New Roman" w:cs="Times New Roman"/>
          <w:kern w:val="2"/>
          <w:sz w:val="26"/>
          <w:szCs w:val="26"/>
          <w:lang w:eastAsia="ru-RU"/>
        </w:rPr>
        <w:t>торон</w:t>
      </w:r>
      <w:proofErr w:type="gramEnd"/>
      <w:r w:rsidR="00764CEF" w:rsidRPr="006537B6">
        <w:rPr>
          <w:rFonts w:ascii="Times New Roman" w:eastAsia="Times New Roman" w:hAnsi="Times New Roman" w:cs="Times New Roman"/>
          <w:kern w:val="2"/>
          <w:sz w:val="26"/>
          <w:szCs w:val="26"/>
          <w:lang w:eastAsia="ru-RU"/>
        </w:rPr>
        <w:t xml:space="preserve"> </w:t>
      </w:r>
      <w:r w:rsidRPr="006537B6">
        <w:rPr>
          <w:rFonts w:ascii="Times New Roman" w:eastAsia="Times New Roman" w:hAnsi="Times New Roman" w:cs="Times New Roman"/>
          <w:kern w:val="2"/>
          <w:sz w:val="26"/>
          <w:szCs w:val="26"/>
          <w:lang w:eastAsia="ru-RU"/>
        </w:rPr>
        <w:t>зафиксированной в согласительном протоколе с четким обоснованием</w:t>
      </w:r>
      <w:r w:rsidR="00D85287" w:rsidRPr="006537B6">
        <w:rPr>
          <w:rFonts w:ascii="Times New Roman" w:eastAsia="Times New Roman" w:hAnsi="Times New Roman" w:cs="Times New Roman"/>
          <w:kern w:val="2"/>
          <w:sz w:val="26"/>
          <w:szCs w:val="26"/>
          <w:lang w:eastAsia="ru-RU"/>
        </w:rPr>
        <w:t xml:space="preserve"> вносимых изменений и дополнений</w:t>
      </w:r>
      <w:r w:rsidRPr="006537B6">
        <w:rPr>
          <w:rFonts w:ascii="Times New Roman" w:eastAsia="Times New Roman" w:hAnsi="Times New Roman" w:cs="Times New Roman"/>
          <w:kern w:val="2"/>
          <w:sz w:val="26"/>
          <w:szCs w:val="26"/>
          <w:lang w:eastAsia="ru-RU"/>
        </w:rPr>
        <w:t xml:space="preserve">. </w:t>
      </w:r>
    </w:p>
    <w:p w14:paraId="6D3B909F" w14:textId="4289AB2A" w:rsidR="00764CEF" w:rsidRPr="006537B6" w:rsidRDefault="008F75C8" w:rsidP="002E11F9">
      <w:pPr>
        <w:suppressAutoHyphens w:val="0"/>
        <w:autoSpaceDN/>
        <w:spacing w:after="0" w:line="312" w:lineRule="auto"/>
        <w:ind w:firstLine="709"/>
        <w:jc w:val="both"/>
        <w:textAlignment w:val="auto"/>
        <w:rPr>
          <w:rFonts w:ascii="Times New Roman" w:eastAsia="Times New Roman" w:hAnsi="Times New Roman" w:cs="Times New Roman"/>
          <w:b/>
          <w:i/>
          <w:kern w:val="2"/>
          <w:sz w:val="26"/>
          <w:szCs w:val="26"/>
          <w:lang w:eastAsia="ru-RU"/>
        </w:rPr>
      </w:pPr>
      <w:r w:rsidRPr="006537B6">
        <w:rPr>
          <w:rFonts w:ascii="Times New Roman" w:eastAsia="Times New Roman" w:hAnsi="Times New Roman" w:cs="Times New Roman"/>
          <w:kern w:val="2"/>
          <w:sz w:val="26"/>
          <w:szCs w:val="26"/>
          <w:lang w:eastAsia="ru-RU"/>
        </w:rPr>
        <w:t>10</w:t>
      </w:r>
      <w:r w:rsidR="00764CEF" w:rsidRPr="006537B6">
        <w:rPr>
          <w:rFonts w:ascii="Times New Roman" w:eastAsia="Times New Roman" w:hAnsi="Times New Roman" w:cs="Times New Roman"/>
          <w:kern w:val="2"/>
          <w:sz w:val="26"/>
          <w:szCs w:val="26"/>
          <w:lang w:eastAsia="ru-RU"/>
        </w:rPr>
        <w:t>.</w:t>
      </w:r>
      <w:r w:rsidR="009B4681" w:rsidRPr="006537B6">
        <w:rPr>
          <w:rFonts w:ascii="Times New Roman" w:eastAsia="Times New Roman" w:hAnsi="Times New Roman" w:cs="Times New Roman"/>
          <w:kern w:val="2"/>
          <w:sz w:val="26"/>
          <w:szCs w:val="26"/>
          <w:lang w:eastAsia="ru-RU"/>
        </w:rPr>
        <w:t>11</w:t>
      </w:r>
      <w:r w:rsidR="00764CEF" w:rsidRPr="006537B6">
        <w:rPr>
          <w:rFonts w:ascii="Times New Roman" w:eastAsia="Times New Roman" w:hAnsi="Times New Roman" w:cs="Times New Roman"/>
          <w:kern w:val="2"/>
          <w:sz w:val="26"/>
          <w:szCs w:val="26"/>
          <w:lang w:eastAsia="ru-RU"/>
        </w:rPr>
        <w:t>.</w:t>
      </w:r>
      <w:r w:rsidR="006F097D" w:rsidRPr="006537B6">
        <w:rPr>
          <w:rFonts w:ascii="Times New Roman" w:eastAsia="Times New Roman" w:hAnsi="Times New Roman" w:cs="Times New Roman"/>
          <w:kern w:val="2"/>
          <w:sz w:val="26"/>
          <w:szCs w:val="26"/>
          <w:lang w:eastAsia="ru-RU"/>
        </w:rPr>
        <w:t xml:space="preserve"> </w:t>
      </w:r>
      <w:r w:rsidR="00764CEF" w:rsidRPr="006537B6">
        <w:rPr>
          <w:rFonts w:ascii="Times New Roman" w:eastAsia="Times New Roman" w:hAnsi="Times New Roman" w:cs="Times New Roman"/>
          <w:kern w:val="2"/>
          <w:sz w:val="26"/>
          <w:szCs w:val="26"/>
          <w:lang w:eastAsia="ru-RU"/>
        </w:rPr>
        <w:t>Настоящий коллективный договор заключается на срок не более 3</w:t>
      </w:r>
      <w:r w:rsidR="009B4681" w:rsidRPr="006537B6">
        <w:rPr>
          <w:rFonts w:ascii="Times New Roman" w:eastAsia="Times New Roman" w:hAnsi="Times New Roman" w:cs="Times New Roman"/>
          <w:kern w:val="2"/>
          <w:sz w:val="26"/>
          <w:szCs w:val="26"/>
          <w:lang w:eastAsia="ru-RU"/>
        </w:rPr>
        <w:t>-</w:t>
      </w:r>
      <w:r w:rsidR="00764CEF" w:rsidRPr="006537B6">
        <w:rPr>
          <w:rFonts w:ascii="Times New Roman" w:eastAsia="Times New Roman" w:hAnsi="Times New Roman" w:cs="Times New Roman"/>
          <w:kern w:val="2"/>
          <w:sz w:val="26"/>
          <w:szCs w:val="26"/>
          <w:lang w:eastAsia="ru-RU"/>
        </w:rPr>
        <w:t>х лет.</w:t>
      </w:r>
      <w:r w:rsidR="006F097D" w:rsidRPr="006537B6">
        <w:rPr>
          <w:rFonts w:ascii="Times New Roman" w:eastAsia="Times New Roman" w:hAnsi="Times New Roman" w:cs="Times New Roman"/>
          <w:kern w:val="2"/>
          <w:sz w:val="26"/>
          <w:szCs w:val="26"/>
          <w:lang w:eastAsia="ru-RU"/>
        </w:rPr>
        <w:t xml:space="preserve"> </w:t>
      </w:r>
      <w:r w:rsidR="00764CEF" w:rsidRPr="006537B6">
        <w:rPr>
          <w:rFonts w:ascii="Times New Roman" w:eastAsia="Times New Roman" w:hAnsi="Times New Roman" w:cs="Times New Roman"/>
          <w:kern w:val="2"/>
          <w:sz w:val="26"/>
          <w:szCs w:val="26"/>
          <w:lang w:eastAsia="ru-RU"/>
        </w:rPr>
        <w:t>Вступает в силу с момента его подписания.</w:t>
      </w:r>
      <w:r w:rsidR="00D85287" w:rsidRPr="006537B6">
        <w:rPr>
          <w:rFonts w:ascii="Times New Roman" w:eastAsia="Times New Roman" w:hAnsi="Times New Roman" w:cs="Times New Roman"/>
          <w:kern w:val="2"/>
          <w:sz w:val="26"/>
          <w:szCs w:val="26"/>
          <w:lang w:eastAsia="ru-RU"/>
        </w:rPr>
        <w:t xml:space="preserve"> </w:t>
      </w:r>
      <w:r w:rsidR="00764CEF" w:rsidRPr="006537B6">
        <w:rPr>
          <w:rFonts w:ascii="Times New Roman" w:eastAsia="Times New Roman" w:hAnsi="Times New Roman" w:cs="Times New Roman"/>
          <w:kern w:val="2"/>
          <w:sz w:val="26"/>
          <w:szCs w:val="26"/>
          <w:lang w:eastAsia="ru-RU"/>
        </w:rPr>
        <w:t xml:space="preserve">В соответствии со ст. 43 ТК РФ, </w:t>
      </w:r>
      <w:r w:rsidR="0026287E" w:rsidRPr="006537B6">
        <w:rPr>
          <w:rFonts w:ascii="Times New Roman" w:eastAsia="Times New Roman" w:hAnsi="Times New Roman" w:cs="Times New Roman"/>
          <w:kern w:val="2"/>
          <w:sz w:val="26"/>
          <w:szCs w:val="26"/>
          <w:lang w:eastAsia="ru-RU"/>
        </w:rPr>
        <w:t>Стороны</w:t>
      </w:r>
      <w:r w:rsidR="00764CEF" w:rsidRPr="006537B6">
        <w:rPr>
          <w:rFonts w:ascii="Times New Roman" w:eastAsia="Times New Roman" w:hAnsi="Times New Roman" w:cs="Times New Roman"/>
          <w:kern w:val="2"/>
          <w:sz w:val="26"/>
          <w:szCs w:val="26"/>
          <w:lang w:eastAsia="ru-RU"/>
        </w:rPr>
        <w:t xml:space="preserve"> имеют право продлевать действие </w:t>
      </w:r>
      <w:r w:rsidR="00D277E5" w:rsidRPr="006537B6">
        <w:rPr>
          <w:rFonts w:ascii="Times New Roman" w:eastAsia="Times New Roman" w:hAnsi="Times New Roman" w:cs="Times New Roman"/>
          <w:kern w:val="2"/>
          <w:sz w:val="26"/>
          <w:szCs w:val="26"/>
          <w:lang w:eastAsia="ru-RU"/>
        </w:rPr>
        <w:t>к</w:t>
      </w:r>
      <w:r w:rsidR="00764CEF" w:rsidRPr="006537B6">
        <w:rPr>
          <w:rFonts w:ascii="Times New Roman" w:eastAsia="Times New Roman" w:hAnsi="Times New Roman" w:cs="Times New Roman"/>
          <w:kern w:val="2"/>
          <w:sz w:val="26"/>
          <w:szCs w:val="26"/>
          <w:lang w:eastAsia="ru-RU"/>
        </w:rPr>
        <w:t>оллективного договора на срок не более 3-х лет.</w:t>
      </w:r>
      <w:r w:rsidR="00E468A7" w:rsidRPr="006537B6">
        <w:rPr>
          <w:rFonts w:ascii="Times New Roman" w:eastAsia="Times New Roman" w:hAnsi="Times New Roman" w:cs="Times New Roman"/>
          <w:kern w:val="2"/>
          <w:sz w:val="26"/>
          <w:szCs w:val="26"/>
          <w:lang w:eastAsia="ru-RU"/>
        </w:rPr>
        <w:t xml:space="preserve"> Стороны обязуются обсудить вопрос о продлении срока действия или принятии нового коллективного договора не позднее, чем за 2 месяца до окончания действия настоящего договора.</w:t>
      </w:r>
    </w:p>
    <w:p w14:paraId="0B8034F2" w14:textId="0D2FB2E1" w:rsidR="00764CEF" w:rsidRPr="006537B6" w:rsidRDefault="00D277E5" w:rsidP="002E11F9">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537B6">
        <w:rPr>
          <w:rFonts w:ascii="Times New Roman" w:eastAsia="Times New Roman" w:hAnsi="Times New Roman" w:cs="Times New Roman"/>
          <w:kern w:val="2"/>
          <w:sz w:val="26"/>
          <w:szCs w:val="26"/>
          <w:lang w:eastAsia="ru-RU"/>
        </w:rPr>
        <w:t>10</w:t>
      </w:r>
      <w:r w:rsidR="00764CEF" w:rsidRPr="006537B6">
        <w:rPr>
          <w:rFonts w:ascii="Times New Roman" w:eastAsia="Times New Roman" w:hAnsi="Times New Roman" w:cs="Times New Roman"/>
          <w:kern w:val="2"/>
          <w:sz w:val="26"/>
          <w:szCs w:val="26"/>
          <w:lang w:eastAsia="ru-RU"/>
        </w:rPr>
        <w:t>.</w:t>
      </w:r>
      <w:r w:rsidR="009B4681" w:rsidRPr="006537B6">
        <w:rPr>
          <w:rFonts w:ascii="Times New Roman" w:eastAsia="Times New Roman" w:hAnsi="Times New Roman" w:cs="Times New Roman"/>
          <w:kern w:val="2"/>
          <w:sz w:val="26"/>
          <w:szCs w:val="26"/>
          <w:lang w:eastAsia="ru-RU"/>
        </w:rPr>
        <w:t>12</w:t>
      </w:r>
      <w:r w:rsidR="00764CEF" w:rsidRPr="006537B6">
        <w:rPr>
          <w:rFonts w:ascii="Times New Roman" w:eastAsia="Times New Roman" w:hAnsi="Times New Roman" w:cs="Times New Roman"/>
          <w:kern w:val="2"/>
          <w:sz w:val="26"/>
          <w:szCs w:val="26"/>
          <w:lang w:eastAsia="ru-RU"/>
        </w:rPr>
        <w:t>.</w:t>
      </w:r>
      <w:r w:rsidR="009B4681" w:rsidRPr="006537B6">
        <w:rPr>
          <w:rFonts w:ascii="Times New Roman" w:eastAsia="Times New Roman" w:hAnsi="Times New Roman" w:cs="Times New Roman"/>
          <w:kern w:val="2"/>
          <w:sz w:val="26"/>
          <w:szCs w:val="26"/>
          <w:lang w:eastAsia="ru-RU"/>
        </w:rPr>
        <w:t xml:space="preserve"> </w:t>
      </w:r>
      <w:r w:rsidR="00E468A7" w:rsidRPr="006537B6">
        <w:rPr>
          <w:rFonts w:ascii="Times New Roman" w:eastAsia="Times New Roman" w:hAnsi="Times New Roman" w:cs="Times New Roman"/>
          <w:kern w:val="2"/>
          <w:sz w:val="26"/>
          <w:szCs w:val="26"/>
          <w:lang w:eastAsia="ru-RU"/>
        </w:rPr>
        <w:t>Настоящий коллективный договор составлен и подписан Сторонами в двух экземплярах</w:t>
      </w:r>
      <w:r w:rsidR="001C15EE">
        <w:rPr>
          <w:rFonts w:ascii="Times New Roman" w:eastAsia="Times New Roman" w:hAnsi="Times New Roman" w:cs="Times New Roman"/>
          <w:kern w:val="2"/>
          <w:sz w:val="26"/>
          <w:szCs w:val="26"/>
          <w:lang w:eastAsia="ru-RU"/>
        </w:rPr>
        <w:t>,</w:t>
      </w:r>
      <w:r w:rsidR="00E468A7" w:rsidRPr="006537B6">
        <w:rPr>
          <w:rFonts w:ascii="Times New Roman" w:eastAsia="Times New Roman" w:hAnsi="Times New Roman" w:cs="Times New Roman"/>
          <w:kern w:val="2"/>
          <w:sz w:val="26"/>
          <w:szCs w:val="26"/>
          <w:lang w:eastAsia="ru-RU"/>
        </w:rPr>
        <w:t xml:space="preserve"> имеющих одинаковую юридическую силу.</w:t>
      </w:r>
      <w:r w:rsidR="00764CEF" w:rsidRPr="006537B6">
        <w:rPr>
          <w:rFonts w:ascii="Times New Roman" w:eastAsia="Times New Roman" w:hAnsi="Times New Roman" w:cs="Times New Roman"/>
          <w:kern w:val="2"/>
          <w:sz w:val="26"/>
          <w:szCs w:val="26"/>
          <w:lang w:eastAsia="ru-RU"/>
        </w:rPr>
        <w:t xml:space="preserve"> </w:t>
      </w:r>
    </w:p>
    <w:p w14:paraId="5630AD66" w14:textId="77777777" w:rsidR="00764CEF" w:rsidRPr="006537B6" w:rsidRDefault="00764CEF" w:rsidP="008A7D4D">
      <w:pPr>
        <w:suppressAutoHyphens w:val="0"/>
        <w:autoSpaceDN/>
        <w:spacing w:after="0"/>
        <w:jc w:val="both"/>
        <w:textAlignment w:val="auto"/>
        <w:rPr>
          <w:rFonts w:ascii="Times New Roman" w:eastAsia="Times New Roman" w:hAnsi="Times New Roman" w:cs="Times New Roman"/>
          <w:kern w:val="2"/>
          <w:sz w:val="28"/>
          <w:szCs w:val="28"/>
          <w:lang w:eastAsia="ru-RU"/>
        </w:rPr>
      </w:pPr>
    </w:p>
    <w:tbl>
      <w:tblPr>
        <w:tblW w:w="0" w:type="auto"/>
        <w:tblLook w:val="0000" w:firstRow="0" w:lastRow="0" w:firstColumn="0" w:lastColumn="0" w:noHBand="0" w:noVBand="0"/>
      </w:tblPr>
      <w:tblGrid>
        <w:gridCol w:w="4253"/>
        <w:gridCol w:w="5101"/>
      </w:tblGrid>
      <w:tr w:rsidR="00764CEF" w:rsidRPr="002E11F9" w14:paraId="031E392A" w14:textId="77777777" w:rsidTr="002E11F9">
        <w:tc>
          <w:tcPr>
            <w:tcW w:w="4253" w:type="dxa"/>
          </w:tcPr>
          <w:p w14:paraId="73DBAD03" w14:textId="4F55BB6B" w:rsidR="002E11F9" w:rsidRPr="002E11F9" w:rsidRDefault="00764CEF"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От </w:t>
            </w:r>
            <w:r w:rsidR="00C81C28">
              <w:rPr>
                <w:rFonts w:ascii="Times New Roman" w:eastAsia="Times New Roman" w:hAnsi="Times New Roman" w:cs="Times New Roman"/>
                <w:kern w:val="2"/>
                <w:sz w:val="26"/>
                <w:szCs w:val="26"/>
                <w:lang w:eastAsia="ru-RU"/>
              </w:rPr>
              <w:t>Университет</w:t>
            </w:r>
            <w:r w:rsidRPr="002E11F9">
              <w:rPr>
                <w:rFonts w:ascii="Times New Roman" w:eastAsia="Times New Roman" w:hAnsi="Times New Roman" w:cs="Times New Roman"/>
                <w:kern w:val="2"/>
                <w:sz w:val="26"/>
                <w:szCs w:val="26"/>
                <w:lang w:eastAsia="ru-RU"/>
              </w:rPr>
              <w:t>а</w:t>
            </w:r>
          </w:p>
          <w:p w14:paraId="070F8493" w14:textId="6A1341F1" w:rsidR="00764CEF" w:rsidRPr="002E11F9" w:rsidRDefault="002E11F9"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Р</w:t>
            </w:r>
            <w:r w:rsidR="00764CEF" w:rsidRPr="002E11F9">
              <w:rPr>
                <w:rFonts w:ascii="Times New Roman" w:eastAsia="Times New Roman" w:hAnsi="Times New Roman" w:cs="Times New Roman"/>
                <w:kern w:val="2"/>
                <w:sz w:val="26"/>
                <w:szCs w:val="26"/>
                <w:lang w:eastAsia="ru-RU"/>
              </w:rPr>
              <w:t>ектор</w:t>
            </w:r>
            <w:r w:rsidRPr="002E11F9">
              <w:rPr>
                <w:rFonts w:ascii="Times New Roman" w:eastAsia="Times New Roman" w:hAnsi="Times New Roman" w:cs="Times New Roman"/>
                <w:kern w:val="2"/>
                <w:sz w:val="26"/>
                <w:szCs w:val="26"/>
                <w:lang w:eastAsia="ru-RU"/>
              </w:rPr>
              <w:t xml:space="preserve"> </w:t>
            </w:r>
            <w:r w:rsidR="007C36D2" w:rsidRPr="002E11F9">
              <w:rPr>
                <w:rFonts w:ascii="Times New Roman" w:eastAsia="Times New Roman" w:hAnsi="Times New Roman" w:cs="Times New Roman"/>
                <w:kern w:val="2"/>
                <w:sz w:val="26"/>
                <w:szCs w:val="26"/>
                <w:lang w:eastAsia="ru-RU"/>
              </w:rPr>
              <w:t xml:space="preserve">И.К. </w:t>
            </w:r>
            <w:proofErr w:type="spellStart"/>
            <w:r w:rsidR="007C36D2" w:rsidRPr="002E11F9">
              <w:rPr>
                <w:rFonts w:ascii="Times New Roman" w:eastAsia="Times New Roman" w:hAnsi="Times New Roman" w:cs="Times New Roman"/>
                <w:kern w:val="2"/>
                <w:sz w:val="26"/>
                <w:szCs w:val="26"/>
                <w:lang w:eastAsia="ru-RU"/>
              </w:rPr>
              <w:t>Андрончев</w:t>
            </w:r>
            <w:proofErr w:type="spellEnd"/>
            <w:r w:rsidR="006F097D" w:rsidRPr="002E11F9">
              <w:rPr>
                <w:rFonts w:ascii="Times New Roman" w:eastAsia="Times New Roman" w:hAnsi="Times New Roman" w:cs="Times New Roman"/>
                <w:kern w:val="2"/>
                <w:sz w:val="26"/>
                <w:szCs w:val="26"/>
                <w:lang w:eastAsia="ru-RU"/>
              </w:rPr>
              <w:t xml:space="preserve"> </w:t>
            </w:r>
          </w:p>
          <w:p w14:paraId="2AE9DFB0" w14:textId="70EC082B" w:rsidR="00764CEF" w:rsidRPr="002E11F9" w:rsidRDefault="002F2F83"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28 января 2021 г.</w:t>
            </w:r>
            <w:r w:rsidR="006F097D" w:rsidRPr="002E11F9">
              <w:rPr>
                <w:rFonts w:ascii="Times New Roman" w:eastAsia="Times New Roman" w:hAnsi="Times New Roman" w:cs="Times New Roman"/>
                <w:kern w:val="2"/>
                <w:sz w:val="26"/>
                <w:szCs w:val="26"/>
                <w:lang w:eastAsia="ru-RU"/>
              </w:rPr>
              <w:t xml:space="preserve"> </w:t>
            </w:r>
          </w:p>
          <w:p w14:paraId="0DE4B5B7" w14:textId="5D988D27" w:rsidR="00764CEF" w:rsidRPr="002E11F9" w:rsidRDefault="006F097D"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 </w:t>
            </w:r>
          </w:p>
        </w:tc>
        <w:tc>
          <w:tcPr>
            <w:tcW w:w="5101" w:type="dxa"/>
          </w:tcPr>
          <w:p w14:paraId="1D85ABEF" w14:textId="3D06C31F" w:rsidR="00764CEF" w:rsidRPr="002E11F9" w:rsidRDefault="00764CEF"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От коллектива работников: </w:t>
            </w:r>
            <w:r w:rsidR="002E11F9" w:rsidRPr="002E11F9">
              <w:rPr>
                <w:rFonts w:ascii="Times New Roman" w:eastAsia="Times New Roman" w:hAnsi="Times New Roman" w:cs="Times New Roman"/>
                <w:kern w:val="2"/>
                <w:sz w:val="26"/>
                <w:szCs w:val="26"/>
                <w:lang w:eastAsia="ru-RU"/>
              </w:rPr>
              <w:t>П</w:t>
            </w:r>
            <w:r w:rsidRPr="002E11F9">
              <w:rPr>
                <w:rFonts w:ascii="Times New Roman" w:eastAsia="Times New Roman" w:hAnsi="Times New Roman" w:cs="Times New Roman"/>
                <w:kern w:val="2"/>
                <w:sz w:val="26"/>
                <w:szCs w:val="26"/>
                <w:lang w:eastAsia="ru-RU"/>
              </w:rPr>
              <w:t xml:space="preserve">редседатель </w:t>
            </w:r>
            <w:r w:rsidR="007B6C9D" w:rsidRPr="002E11F9">
              <w:rPr>
                <w:rFonts w:ascii="Times New Roman" w:eastAsia="Times New Roman" w:hAnsi="Times New Roman" w:cs="Times New Roman"/>
                <w:kern w:val="2"/>
                <w:sz w:val="26"/>
                <w:szCs w:val="26"/>
                <w:lang w:eastAsia="ru-RU"/>
              </w:rPr>
              <w:t>ППО</w:t>
            </w:r>
            <w:r w:rsidRPr="002E11F9">
              <w:rPr>
                <w:rFonts w:ascii="Times New Roman" w:eastAsia="Times New Roman" w:hAnsi="Times New Roman" w:cs="Times New Roman"/>
                <w:kern w:val="2"/>
                <w:sz w:val="26"/>
                <w:szCs w:val="26"/>
                <w:lang w:eastAsia="ru-RU"/>
              </w:rPr>
              <w:t xml:space="preserve"> </w:t>
            </w:r>
            <w:r w:rsidR="009B4681" w:rsidRPr="002E11F9">
              <w:rPr>
                <w:rFonts w:ascii="Times New Roman" w:eastAsia="Times New Roman" w:hAnsi="Times New Roman" w:cs="Times New Roman"/>
                <w:kern w:val="2"/>
                <w:sz w:val="26"/>
                <w:szCs w:val="26"/>
                <w:lang w:eastAsia="ru-RU"/>
              </w:rPr>
              <w:t xml:space="preserve">работников </w:t>
            </w:r>
            <w:proofErr w:type="spellStart"/>
            <w:r w:rsidRPr="002E11F9">
              <w:rPr>
                <w:rFonts w:ascii="Times New Roman" w:eastAsia="Times New Roman" w:hAnsi="Times New Roman" w:cs="Times New Roman"/>
                <w:kern w:val="2"/>
                <w:sz w:val="26"/>
                <w:szCs w:val="26"/>
                <w:lang w:eastAsia="ru-RU"/>
              </w:rPr>
              <w:t>СамГУПС</w:t>
            </w:r>
            <w:proofErr w:type="spellEnd"/>
          </w:p>
          <w:p w14:paraId="13A6509C" w14:textId="4FB04A88" w:rsidR="008F75C8" w:rsidRPr="002E11F9" w:rsidRDefault="007C36D2"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Н.И. Попова</w:t>
            </w:r>
            <w:r w:rsidR="006F097D" w:rsidRPr="002E11F9">
              <w:rPr>
                <w:rFonts w:ascii="Times New Roman" w:eastAsia="Times New Roman" w:hAnsi="Times New Roman" w:cs="Times New Roman"/>
                <w:kern w:val="2"/>
                <w:sz w:val="26"/>
                <w:szCs w:val="26"/>
                <w:lang w:eastAsia="ru-RU"/>
              </w:rPr>
              <w:t xml:space="preserve"> </w:t>
            </w:r>
          </w:p>
          <w:p w14:paraId="680A4E5D" w14:textId="314BAA2C" w:rsidR="00764CEF" w:rsidRPr="002E11F9" w:rsidRDefault="002F2F83" w:rsidP="008A7D4D">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28 января 2021 г.</w:t>
            </w:r>
          </w:p>
        </w:tc>
      </w:tr>
    </w:tbl>
    <w:p w14:paraId="19219836" w14:textId="11F68E8B" w:rsidR="00E7636F" w:rsidRDefault="00E7636F" w:rsidP="008A7D4D">
      <w:pPr>
        <w:suppressAutoHyphens w:val="0"/>
        <w:rPr>
          <w:kern w:val="2"/>
          <w:sz w:val="28"/>
          <w:szCs w:val="28"/>
        </w:rPr>
      </w:pPr>
    </w:p>
    <w:p w14:paraId="04D86B47" w14:textId="6039DBBB" w:rsidR="0061785C" w:rsidRPr="0061785C" w:rsidRDefault="0061785C" w:rsidP="00C81C28">
      <w:pPr>
        <w:spacing w:after="0" w:line="240" w:lineRule="auto"/>
        <w:ind w:left="5103"/>
        <w:jc w:val="center"/>
        <w:outlineLvl w:val="0"/>
        <w:rPr>
          <w:rFonts w:ascii="Times New Roman" w:hAnsi="Times New Roman"/>
        </w:rPr>
      </w:pPr>
      <w:r w:rsidRPr="0061785C">
        <w:rPr>
          <w:rFonts w:ascii="Times New Roman" w:hAnsi="Times New Roman"/>
        </w:rPr>
        <w:t>П</w:t>
      </w:r>
      <w:r w:rsidRPr="0061785C">
        <w:rPr>
          <w:rFonts w:ascii="Times New Roman" w:hAnsi="Times New Roman"/>
        </w:rPr>
        <w:t>риложение</w:t>
      </w:r>
    </w:p>
    <w:p w14:paraId="7D982927" w14:textId="26AF6FF9" w:rsidR="0061785C" w:rsidRPr="0061785C" w:rsidRDefault="0061785C" w:rsidP="0061785C">
      <w:pPr>
        <w:spacing w:after="0" w:line="240" w:lineRule="auto"/>
        <w:ind w:left="5103"/>
        <w:jc w:val="center"/>
        <w:rPr>
          <w:rFonts w:ascii="Times New Roman" w:hAnsi="Times New Roman"/>
        </w:rPr>
      </w:pPr>
      <w:r w:rsidRPr="0061785C">
        <w:rPr>
          <w:rFonts w:ascii="Times New Roman" w:hAnsi="Times New Roman"/>
        </w:rPr>
        <w:t xml:space="preserve">к коллективному договору </w:t>
      </w:r>
      <w:proofErr w:type="spellStart"/>
      <w:r w:rsidRPr="0061785C">
        <w:rPr>
          <w:rFonts w:ascii="Times New Roman" w:hAnsi="Times New Roman"/>
        </w:rPr>
        <w:t>СамГУПС</w:t>
      </w:r>
      <w:proofErr w:type="spellEnd"/>
    </w:p>
    <w:p w14:paraId="516FBD5F" w14:textId="61C4A1CF" w:rsidR="0061785C" w:rsidRDefault="0061785C" w:rsidP="0061785C">
      <w:pPr>
        <w:spacing w:after="0" w:line="240" w:lineRule="auto"/>
        <w:ind w:left="5103"/>
        <w:jc w:val="center"/>
        <w:rPr>
          <w:rFonts w:ascii="Times New Roman" w:hAnsi="Times New Roman"/>
        </w:rPr>
      </w:pPr>
      <w:r w:rsidRPr="0061785C">
        <w:rPr>
          <w:rFonts w:ascii="Times New Roman" w:hAnsi="Times New Roman"/>
        </w:rPr>
        <w:t>на 2021-2023 годы</w:t>
      </w:r>
    </w:p>
    <w:p w14:paraId="4F806811" w14:textId="77777777" w:rsidR="0061785C" w:rsidRPr="0061785C" w:rsidRDefault="0061785C" w:rsidP="0061785C">
      <w:pPr>
        <w:spacing w:after="0" w:line="240" w:lineRule="auto"/>
        <w:ind w:left="5103"/>
        <w:jc w:val="center"/>
        <w:rPr>
          <w:rFonts w:ascii="Times New Roman" w:hAnsi="Times New Roman"/>
        </w:rPr>
      </w:pPr>
    </w:p>
    <w:p w14:paraId="586B7275" w14:textId="77777777" w:rsidR="0061785C" w:rsidRPr="00B10234" w:rsidRDefault="0061785C" w:rsidP="0061785C">
      <w:pPr>
        <w:jc w:val="center"/>
        <w:rPr>
          <w:rFonts w:ascii="Times New Roman" w:hAnsi="Times New Roman"/>
          <w:b/>
          <w:sz w:val="28"/>
          <w:szCs w:val="28"/>
        </w:rPr>
      </w:pPr>
      <w:r w:rsidRPr="00B10234">
        <w:rPr>
          <w:rFonts w:ascii="Times New Roman" w:hAnsi="Times New Roman"/>
          <w:b/>
          <w:sz w:val="28"/>
          <w:szCs w:val="28"/>
        </w:rPr>
        <w:t xml:space="preserve">Социально-экономические гарантии работников среднего профессионального образования </w:t>
      </w:r>
      <w:proofErr w:type="spellStart"/>
      <w:r w:rsidRPr="00B10234">
        <w:rPr>
          <w:rFonts w:ascii="Times New Roman" w:hAnsi="Times New Roman"/>
          <w:b/>
          <w:sz w:val="28"/>
          <w:szCs w:val="28"/>
        </w:rPr>
        <w:t>ОрИПС</w:t>
      </w:r>
      <w:proofErr w:type="spellEnd"/>
      <w:r w:rsidRPr="00B10234">
        <w:rPr>
          <w:rFonts w:ascii="Times New Roman" w:hAnsi="Times New Roman"/>
          <w:b/>
          <w:sz w:val="28"/>
          <w:szCs w:val="28"/>
        </w:rPr>
        <w:t xml:space="preserve"> и </w:t>
      </w:r>
      <w:proofErr w:type="spellStart"/>
      <w:r w:rsidRPr="00B10234">
        <w:rPr>
          <w:rFonts w:ascii="Times New Roman" w:hAnsi="Times New Roman"/>
          <w:b/>
          <w:sz w:val="28"/>
          <w:szCs w:val="28"/>
        </w:rPr>
        <w:t>УфИПС</w:t>
      </w:r>
      <w:proofErr w:type="spellEnd"/>
      <w:r w:rsidRPr="00B10234">
        <w:rPr>
          <w:rFonts w:ascii="Times New Roman" w:hAnsi="Times New Roman"/>
          <w:b/>
          <w:sz w:val="28"/>
          <w:szCs w:val="28"/>
        </w:rPr>
        <w:t xml:space="preserve">, профсоюзные организации которых входят в структуру первичной профсоюзной организации работников </w:t>
      </w:r>
      <w:proofErr w:type="spellStart"/>
      <w:r w:rsidRPr="00B10234">
        <w:rPr>
          <w:rFonts w:ascii="Times New Roman" w:hAnsi="Times New Roman"/>
          <w:b/>
          <w:sz w:val="28"/>
          <w:szCs w:val="28"/>
        </w:rPr>
        <w:t>СамГУПС</w:t>
      </w:r>
      <w:proofErr w:type="spellEnd"/>
      <w:r w:rsidRPr="00B10234">
        <w:rPr>
          <w:rFonts w:ascii="Times New Roman" w:hAnsi="Times New Roman"/>
          <w:b/>
          <w:sz w:val="28"/>
          <w:szCs w:val="28"/>
        </w:rPr>
        <w:t>.</w:t>
      </w:r>
    </w:p>
    <w:p w14:paraId="2D12E153" w14:textId="4B7078F6"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1.1 Объем учебной нагрузки (педагогической работы) педагогическим работникам Оренбургского и Уфимского техникумов железнодорожного транспорта и Оренбургского медицинского колледжа (далее – организации СПО), исходя из количества часов по учебному плану программам обеспеченности кадрами другими конкретными условиями в организациях СПО с учетом мнения профсоюзных комитетов организации СПО, которым ППО работников </w:t>
      </w:r>
      <w:proofErr w:type="spellStart"/>
      <w:r w:rsidRPr="0061785C">
        <w:rPr>
          <w:rFonts w:ascii="Times New Roman" w:eastAsia="Times New Roman" w:hAnsi="Times New Roman" w:cs="Times New Roman"/>
          <w:kern w:val="2"/>
          <w:sz w:val="26"/>
          <w:szCs w:val="26"/>
          <w:lang w:eastAsia="ru-RU"/>
        </w:rPr>
        <w:t>СамГУПС</w:t>
      </w:r>
      <w:proofErr w:type="spellEnd"/>
      <w:r w:rsidRPr="0061785C">
        <w:rPr>
          <w:rFonts w:ascii="Times New Roman" w:eastAsia="Times New Roman" w:hAnsi="Times New Roman" w:cs="Times New Roman"/>
          <w:kern w:val="2"/>
          <w:sz w:val="26"/>
          <w:szCs w:val="26"/>
          <w:lang w:eastAsia="ru-RU"/>
        </w:rPr>
        <w:t xml:space="preserve"> делегирует данное право. Верхний предел учебной нагрузки может ограничиваться в </w:t>
      </w:r>
      <w:r w:rsidRPr="0061785C">
        <w:rPr>
          <w:rFonts w:ascii="Times New Roman" w:eastAsia="Times New Roman" w:hAnsi="Times New Roman" w:cs="Times New Roman"/>
          <w:kern w:val="2"/>
          <w:sz w:val="26"/>
          <w:szCs w:val="26"/>
          <w:lang w:eastAsia="ru-RU"/>
        </w:rPr>
        <w:lastRenderedPageBreak/>
        <w:t>соответствии с Положением о филиале, но не может превышать законодательно установленную норму.</w:t>
      </w:r>
    </w:p>
    <w:p w14:paraId="485AF96E"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1.2 Предварительная учебная работа преподавателей и других работников, ведущих преподавательскую работу в следующем учебном году устанавливается до окончания текущего учебного года и ухода работников в отпуск. Администрация организации СПО должна ознакомить педагогических работников до ухода в очередной отпуск с их предварительной нагрузкой на новый учебный год в письменном виде.</w:t>
      </w:r>
    </w:p>
    <w:p w14:paraId="651FC75A"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1.3 При установлении преподавателям, для которых организация СПО является местом основной работы, учебной нагрузки на новый учебный год, как правило сохраняется ее объем и преемственность преподавания предметов в группах. Объем учебной нагрузки, установленный преподавателям в начале учебного года, не может быть уменьшен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 </w:t>
      </w:r>
    </w:p>
    <w:p w14:paraId="0F2FB219"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1.4 В зависимости от количества часов, предусмотренных учебным планом, учебная нагрузка преподавателей может быть разной в первом и втором учебных полугодиях.</w:t>
      </w:r>
    </w:p>
    <w:p w14:paraId="33D019DD"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1.5 Объем учебной нагрузки преподавателей больше или меньше нормы часов за ставку заработанной платы устанавливается только с их письменного согласия.</w:t>
      </w:r>
    </w:p>
    <w:p w14:paraId="517CF047"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1.6 Учебная нагрузка преподавателей, находящихся в отпуске по уходу за ребенком до достижения им возраста трех лет, устанавливается на общих основаниях передается на этот период для выполнения другим преподавателям.</w:t>
      </w:r>
    </w:p>
    <w:p w14:paraId="411AA816" w14:textId="0B3355D5"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Уменьшение или увеличение учебной нагрузки преподавателей в течение учебного года по сравнению с установленной до начала учебного года учебной нагрузкой, возможны только:</w:t>
      </w:r>
    </w:p>
    <w:p w14:paraId="36AF3B18"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a) по взаимному согласию сторон;</w:t>
      </w:r>
    </w:p>
    <w:p w14:paraId="7B7ADF28"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б) по инициативе организации СПО в случаях:</w:t>
      </w:r>
    </w:p>
    <w:p w14:paraId="33D000C3" w14:textId="34DD5221"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уменьшения количества часов по учебным планам и программам, сокращения количества групп;</w:t>
      </w:r>
    </w:p>
    <w:p w14:paraId="4DB9FCCD"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временной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14:paraId="732414A5" w14:textId="29A490E2"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w:t>
      </w:r>
      <w:r w:rsidR="00C81C28">
        <w:rPr>
          <w:rFonts w:ascii="Times New Roman" w:eastAsia="Times New Roman" w:hAnsi="Times New Roman" w:cs="Times New Roman"/>
          <w:kern w:val="2"/>
          <w:sz w:val="26"/>
          <w:szCs w:val="26"/>
          <w:lang w:eastAsia="ru-RU"/>
        </w:rPr>
        <w:t xml:space="preserve"> </w:t>
      </w:r>
      <w:r w:rsidRPr="0061785C">
        <w:rPr>
          <w:rFonts w:ascii="Times New Roman" w:eastAsia="Times New Roman" w:hAnsi="Times New Roman" w:cs="Times New Roman"/>
          <w:kern w:val="2"/>
          <w:sz w:val="26"/>
          <w:szCs w:val="26"/>
          <w:lang w:eastAsia="ru-RU"/>
        </w:rPr>
        <w:t xml:space="preserve">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w:t>
      </w:r>
      <w:r w:rsidRPr="0061785C">
        <w:rPr>
          <w:rFonts w:ascii="Times New Roman" w:eastAsia="Times New Roman" w:hAnsi="Times New Roman" w:cs="Times New Roman"/>
          <w:kern w:val="2"/>
          <w:sz w:val="26"/>
          <w:szCs w:val="26"/>
          <w:lang w:eastAsia="ru-RU"/>
        </w:rPr>
        <w:lastRenderedPageBreak/>
        <w:t>в связи с погодными условиями, карантином и в других случаях);</w:t>
      </w:r>
    </w:p>
    <w:p w14:paraId="4A38E56B" w14:textId="2957003A"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w:t>
      </w:r>
      <w:r w:rsidR="00C81C28">
        <w:rPr>
          <w:rFonts w:ascii="Times New Roman" w:eastAsia="Times New Roman" w:hAnsi="Times New Roman" w:cs="Times New Roman"/>
          <w:kern w:val="2"/>
          <w:sz w:val="26"/>
          <w:szCs w:val="26"/>
          <w:lang w:eastAsia="ru-RU"/>
        </w:rPr>
        <w:t xml:space="preserve"> </w:t>
      </w:r>
      <w:r w:rsidRPr="0061785C">
        <w:rPr>
          <w:rFonts w:ascii="Times New Roman" w:eastAsia="Times New Roman" w:hAnsi="Times New Roman" w:cs="Times New Roman"/>
          <w:kern w:val="2"/>
          <w:sz w:val="26"/>
          <w:szCs w:val="26"/>
          <w:lang w:eastAsia="ru-RU"/>
        </w:rPr>
        <w:t>восстановления на работе преподавателя, ранее выполнявшего эту учебную нагрузку;</w:t>
      </w:r>
    </w:p>
    <w:p w14:paraId="03C60DDF" w14:textId="09B0678C"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w:t>
      </w:r>
      <w:r w:rsidR="00C81C28">
        <w:rPr>
          <w:rFonts w:ascii="Times New Roman" w:eastAsia="Times New Roman" w:hAnsi="Times New Roman" w:cs="Times New Roman"/>
          <w:kern w:val="2"/>
          <w:sz w:val="26"/>
          <w:szCs w:val="26"/>
          <w:lang w:eastAsia="ru-RU"/>
        </w:rPr>
        <w:t xml:space="preserve"> </w:t>
      </w:r>
      <w:r w:rsidRPr="0061785C">
        <w:rPr>
          <w:rFonts w:ascii="Times New Roman" w:eastAsia="Times New Roman" w:hAnsi="Times New Roman" w:cs="Times New Roman"/>
          <w:kern w:val="2"/>
          <w:sz w:val="26"/>
          <w:szCs w:val="26"/>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14:paraId="600EC8E0" w14:textId="4F811B5C"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2.1 По инициативе организации СПО изменение определенных сторонами условий трудового договора допускается, как правило, только на новый учебный год, изменение технологических условий труда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14:paraId="323D214D"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2.2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14:paraId="6E335E56"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2.3 О внесении изменений существенных условий трудового договора работник должен быть уведомлен в соответствии с нормами Трудового кодекса (ст. 74, ст. 162 ТК РФ).</w:t>
      </w:r>
    </w:p>
    <w:p w14:paraId="43B70181" w14:textId="3BE98798"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3.1 Заработная плата работника организации СПО формируются из оклада, доплат, надбавок за совмещение должностей, увеличение объема выполняемой работы, согласно штатно</w:t>
      </w:r>
      <w:r w:rsidR="00C81C28">
        <w:rPr>
          <w:rFonts w:ascii="Times New Roman" w:eastAsia="Times New Roman" w:hAnsi="Times New Roman" w:cs="Times New Roman"/>
          <w:kern w:val="2"/>
          <w:sz w:val="26"/>
          <w:szCs w:val="26"/>
          <w:lang w:eastAsia="ru-RU"/>
        </w:rPr>
        <w:t>му</w:t>
      </w:r>
      <w:r w:rsidRPr="0061785C">
        <w:rPr>
          <w:rFonts w:ascii="Times New Roman" w:eastAsia="Times New Roman" w:hAnsi="Times New Roman" w:cs="Times New Roman"/>
          <w:kern w:val="2"/>
          <w:sz w:val="26"/>
          <w:szCs w:val="26"/>
          <w:lang w:eastAsia="ru-RU"/>
        </w:rPr>
        <w:t xml:space="preserve"> расписани</w:t>
      </w:r>
      <w:r w:rsidR="00C81C28">
        <w:rPr>
          <w:rFonts w:ascii="Times New Roman" w:eastAsia="Times New Roman" w:hAnsi="Times New Roman" w:cs="Times New Roman"/>
          <w:kern w:val="2"/>
          <w:sz w:val="26"/>
          <w:szCs w:val="26"/>
          <w:lang w:eastAsia="ru-RU"/>
        </w:rPr>
        <w:t>ю</w:t>
      </w:r>
      <w:r w:rsidRPr="0061785C">
        <w:rPr>
          <w:rFonts w:ascii="Times New Roman" w:eastAsia="Times New Roman" w:hAnsi="Times New Roman" w:cs="Times New Roman"/>
          <w:kern w:val="2"/>
          <w:sz w:val="26"/>
          <w:szCs w:val="26"/>
          <w:lang w:eastAsia="ru-RU"/>
        </w:rPr>
        <w:t>, Положени</w:t>
      </w:r>
      <w:r w:rsidR="00C81C28">
        <w:rPr>
          <w:rFonts w:ascii="Times New Roman" w:eastAsia="Times New Roman" w:hAnsi="Times New Roman" w:cs="Times New Roman"/>
          <w:kern w:val="2"/>
          <w:sz w:val="26"/>
          <w:szCs w:val="26"/>
          <w:lang w:eastAsia="ru-RU"/>
        </w:rPr>
        <w:t>ю</w:t>
      </w:r>
      <w:r w:rsidRPr="0061785C">
        <w:rPr>
          <w:rFonts w:ascii="Times New Roman" w:eastAsia="Times New Roman" w:hAnsi="Times New Roman" w:cs="Times New Roman"/>
          <w:kern w:val="2"/>
          <w:sz w:val="26"/>
          <w:szCs w:val="26"/>
          <w:lang w:eastAsia="ru-RU"/>
        </w:rPr>
        <w:t xml:space="preserve"> об оплате труда, оплат</w:t>
      </w:r>
      <w:r w:rsidR="00C81C28">
        <w:rPr>
          <w:rFonts w:ascii="Times New Roman" w:eastAsia="Times New Roman" w:hAnsi="Times New Roman" w:cs="Times New Roman"/>
          <w:kern w:val="2"/>
          <w:sz w:val="26"/>
          <w:szCs w:val="26"/>
          <w:lang w:eastAsia="ru-RU"/>
        </w:rPr>
        <w:t>е</w:t>
      </w:r>
      <w:r w:rsidRPr="0061785C">
        <w:rPr>
          <w:rFonts w:ascii="Times New Roman" w:eastAsia="Times New Roman" w:hAnsi="Times New Roman" w:cs="Times New Roman"/>
          <w:kern w:val="2"/>
          <w:sz w:val="26"/>
          <w:szCs w:val="26"/>
          <w:lang w:eastAsia="ru-RU"/>
        </w:rPr>
        <w:t xml:space="preserve"> за работу по совместительству и дополнительную работу по трудовому соглашению.</w:t>
      </w:r>
    </w:p>
    <w:p w14:paraId="5EC179DE" w14:textId="2703666D"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3.2 Месячная заработная плата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размера оплаты труда.</w:t>
      </w:r>
    </w:p>
    <w:p w14:paraId="3F6D28D8"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3.3 На преподавателей и других педагогических работников, выполняющих педагогическую работу преподавателей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14:paraId="59C4AF39"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3.4 Установление различных систем премирования и других форм стимулирования труда, материальной помощи осуществляются в соответствии с положением об оплате труда </w:t>
      </w:r>
      <w:proofErr w:type="spellStart"/>
      <w:r w:rsidRPr="0061785C">
        <w:rPr>
          <w:rFonts w:ascii="Times New Roman" w:eastAsia="Times New Roman" w:hAnsi="Times New Roman" w:cs="Times New Roman"/>
          <w:kern w:val="2"/>
          <w:sz w:val="26"/>
          <w:szCs w:val="26"/>
          <w:lang w:eastAsia="ru-RU"/>
        </w:rPr>
        <w:t>СамГУПС</w:t>
      </w:r>
      <w:proofErr w:type="spellEnd"/>
      <w:r w:rsidRPr="0061785C">
        <w:rPr>
          <w:rFonts w:ascii="Times New Roman" w:eastAsia="Times New Roman" w:hAnsi="Times New Roman" w:cs="Times New Roman"/>
          <w:kern w:val="2"/>
          <w:sz w:val="26"/>
          <w:szCs w:val="26"/>
          <w:lang w:eastAsia="ru-RU"/>
        </w:rPr>
        <w:t xml:space="preserve"> и другими локальными актами. Указанные системы могут устанавливаться также коллективным договором, а в отношении отдельных работников – трудовым договором.</w:t>
      </w:r>
    </w:p>
    <w:p w14:paraId="698305DB"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3.5 Выплаты стимулирующего характера по различным показателям, социальные выплаты производятся из бюджетных и внебюджетных средств на </w:t>
      </w:r>
      <w:r w:rsidRPr="0061785C">
        <w:rPr>
          <w:rFonts w:ascii="Times New Roman" w:eastAsia="Times New Roman" w:hAnsi="Times New Roman" w:cs="Times New Roman"/>
          <w:kern w:val="2"/>
          <w:sz w:val="26"/>
          <w:szCs w:val="26"/>
          <w:lang w:eastAsia="ru-RU"/>
        </w:rPr>
        <w:lastRenderedPageBreak/>
        <w:t xml:space="preserve">основании соответствующих положений, принятых в организации СПО с учетом мотивированного мнения профсоюзной организации СПО. </w:t>
      </w:r>
    </w:p>
    <w:p w14:paraId="62848ED4"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3.6 Доплаты за работу во вредных и опасных условиях труда устанавливаются на основе данных специальной оценки условий труда в соответствии с действующим законодательством РФ. Перечень рабочих мест и конкретных работ с опасными и вредными условиями труда утверждается приказом директора организации СПО по представлению специалиста по охране труда на основании специальной оценки условий труда.</w:t>
      </w:r>
    </w:p>
    <w:p w14:paraId="126846EA"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4.1 Приказы и распоряжения руководства организации СПО, предусматривающие введение, замену или пересмотр норм труда принимается с учетом мотивированного мнения с учетом профсоюзных комитетов организации СПО, которым ППО работников </w:t>
      </w:r>
      <w:proofErr w:type="spellStart"/>
      <w:r w:rsidRPr="0061785C">
        <w:rPr>
          <w:rFonts w:ascii="Times New Roman" w:eastAsia="Times New Roman" w:hAnsi="Times New Roman" w:cs="Times New Roman"/>
          <w:kern w:val="2"/>
          <w:sz w:val="26"/>
          <w:szCs w:val="26"/>
          <w:lang w:eastAsia="ru-RU"/>
        </w:rPr>
        <w:t>СамГУПС</w:t>
      </w:r>
      <w:proofErr w:type="spellEnd"/>
      <w:r w:rsidRPr="0061785C">
        <w:rPr>
          <w:rFonts w:ascii="Times New Roman" w:eastAsia="Times New Roman" w:hAnsi="Times New Roman" w:cs="Times New Roman"/>
          <w:kern w:val="2"/>
          <w:sz w:val="26"/>
          <w:szCs w:val="26"/>
          <w:lang w:eastAsia="ru-RU"/>
        </w:rPr>
        <w:t xml:space="preserve"> делегирует данное право.</w:t>
      </w:r>
    </w:p>
    <w:p w14:paraId="45754810"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4.2 О введении, изменении или пересмотре норм труда работники должны быть извещены не позднее, чем за два месяца до начала их действия или изменения.</w:t>
      </w:r>
    </w:p>
    <w:p w14:paraId="3F5A6B79" w14:textId="77777777" w:rsidR="0061785C" w:rsidRP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5. Администрация организации СПО проводит профессиональную переподготовку, повышения квалификации работников. Формы профессиональной подготовки, переподготовки и повышение квалификации работников, перечень необходимых профессий определяется спецификой и финансовым положением организации СПО.</w:t>
      </w:r>
    </w:p>
    <w:p w14:paraId="62F6526B" w14:textId="4A19FCD8" w:rsidR="0061785C" w:rsidRDefault="0061785C"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r w:rsidRPr="0061785C">
        <w:rPr>
          <w:rFonts w:ascii="Times New Roman" w:eastAsia="Times New Roman" w:hAnsi="Times New Roman" w:cs="Times New Roman"/>
          <w:kern w:val="2"/>
          <w:sz w:val="26"/>
          <w:szCs w:val="26"/>
          <w:lang w:eastAsia="ru-RU"/>
        </w:rPr>
        <w:t xml:space="preserve">6. При увольнении впервые из организации СПО в связи с уходом на пенсию, независимо от возраста, в том числе по инвалидности 1 и 2 групп, работнику выплачивает единовременное поощрение за добросовестный труд на условиях, определенных коллективным договором </w:t>
      </w:r>
      <w:proofErr w:type="spellStart"/>
      <w:r w:rsidRPr="0061785C">
        <w:rPr>
          <w:rFonts w:ascii="Times New Roman" w:eastAsia="Times New Roman" w:hAnsi="Times New Roman" w:cs="Times New Roman"/>
          <w:kern w:val="2"/>
          <w:sz w:val="26"/>
          <w:szCs w:val="26"/>
          <w:lang w:eastAsia="ru-RU"/>
        </w:rPr>
        <w:t>СамГУПС</w:t>
      </w:r>
      <w:proofErr w:type="spellEnd"/>
      <w:r w:rsidRPr="0061785C">
        <w:rPr>
          <w:rFonts w:ascii="Times New Roman" w:eastAsia="Times New Roman" w:hAnsi="Times New Roman" w:cs="Times New Roman"/>
          <w:kern w:val="2"/>
          <w:sz w:val="26"/>
          <w:szCs w:val="26"/>
          <w:lang w:eastAsia="ru-RU"/>
        </w:rPr>
        <w:t>.</w:t>
      </w:r>
    </w:p>
    <w:p w14:paraId="6205C4AE" w14:textId="77777777" w:rsidR="00C81C28" w:rsidRDefault="00C81C28"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p>
    <w:tbl>
      <w:tblPr>
        <w:tblW w:w="0" w:type="auto"/>
        <w:tblLook w:val="0000" w:firstRow="0" w:lastRow="0" w:firstColumn="0" w:lastColumn="0" w:noHBand="0" w:noVBand="0"/>
      </w:tblPr>
      <w:tblGrid>
        <w:gridCol w:w="4253"/>
        <w:gridCol w:w="5101"/>
      </w:tblGrid>
      <w:tr w:rsidR="00C81C28" w:rsidRPr="002E11F9" w14:paraId="1E58A761" w14:textId="77777777" w:rsidTr="00297C36">
        <w:tc>
          <w:tcPr>
            <w:tcW w:w="4253" w:type="dxa"/>
          </w:tcPr>
          <w:p w14:paraId="2EE4F1FE"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От </w:t>
            </w:r>
            <w:r>
              <w:rPr>
                <w:rFonts w:ascii="Times New Roman" w:eastAsia="Times New Roman" w:hAnsi="Times New Roman" w:cs="Times New Roman"/>
                <w:kern w:val="2"/>
                <w:sz w:val="26"/>
                <w:szCs w:val="26"/>
                <w:lang w:eastAsia="ru-RU"/>
              </w:rPr>
              <w:t>Университет</w:t>
            </w:r>
            <w:r w:rsidRPr="002E11F9">
              <w:rPr>
                <w:rFonts w:ascii="Times New Roman" w:eastAsia="Times New Roman" w:hAnsi="Times New Roman" w:cs="Times New Roman"/>
                <w:kern w:val="2"/>
                <w:sz w:val="26"/>
                <w:szCs w:val="26"/>
                <w:lang w:eastAsia="ru-RU"/>
              </w:rPr>
              <w:t>а</w:t>
            </w:r>
          </w:p>
          <w:p w14:paraId="202462E2"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Ректор И.К. </w:t>
            </w:r>
            <w:proofErr w:type="spellStart"/>
            <w:r w:rsidRPr="002E11F9">
              <w:rPr>
                <w:rFonts w:ascii="Times New Roman" w:eastAsia="Times New Roman" w:hAnsi="Times New Roman" w:cs="Times New Roman"/>
                <w:kern w:val="2"/>
                <w:sz w:val="26"/>
                <w:szCs w:val="26"/>
                <w:lang w:eastAsia="ru-RU"/>
              </w:rPr>
              <w:t>Андрончев</w:t>
            </w:r>
            <w:proofErr w:type="spellEnd"/>
            <w:r w:rsidRPr="002E11F9">
              <w:rPr>
                <w:rFonts w:ascii="Times New Roman" w:eastAsia="Times New Roman" w:hAnsi="Times New Roman" w:cs="Times New Roman"/>
                <w:kern w:val="2"/>
                <w:sz w:val="26"/>
                <w:szCs w:val="26"/>
                <w:lang w:eastAsia="ru-RU"/>
              </w:rPr>
              <w:t xml:space="preserve"> </w:t>
            </w:r>
          </w:p>
          <w:p w14:paraId="2EF24820"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28 января 2021 г. </w:t>
            </w:r>
          </w:p>
          <w:p w14:paraId="1FC5CD2B"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 </w:t>
            </w:r>
          </w:p>
        </w:tc>
        <w:tc>
          <w:tcPr>
            <w:tcW w:w="5101" w:type="dxa"/>
          </w:tcPr>
          <w:p w14:paraId="025CA06C"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От коллектива работников: Председатель ППО работников </w:t>
            </w:r>
            <w:proofErr w:type="spellStart"/>
            <w:r w:rsidRPr="002E11F9">
              <w:rPr>
                <w:rFonts w:ascii="Times New Roman" w:eastAsia="Times New Roman" w:hAnsi="Times New Roman" w:cs="Times New Roman"/>
                <w:kern w:val="2"/>
                <w:sz w:val="26"/>
                <w:szCs w:val="26"/>
                <w:lang w:eastAsia="ru-RU"/>
              </w:rPr>
              <w:t>СамГУПС</w:t>
            </w:r>
            <w:proofErr w:type="spellEnd"/>
          </w:p>
          <w:p w14:paraId="368312BF"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 xml:space="preserve">Н.И. Попова </w:t>
            </w:r>
          </w:p>
          <w:p w14:paraId="5D72F61D" w14:textId="77777777" w:rsidR="00C81C28" w:rsidRPr="002E11F9" w:rsidRDefault="00C81C28" w:rsidP="00297C36">
            <w:pPr>
              <w:suppressAutoHyphens w:val="0"/>
              <w:autoSpaceDN/>
              <w:spacing w:after="0"/>
              <w:textAlignment w:val="auto"/>
              <w:rPr>
                <w:rFonts w:ascii="Times New Roman" w:eastAsia="Times New Roman" w:hAnsi="Times New Roman" w:cs="Times New Roman"/>
                <w:kern w:val="2"/>
                <w:sz w:val="26"/>
                <w:szCs w:val="26"/>
                <w:lang w:eastAsia="ru-RU"/>
              </w:rPr>
            </w:pPr>
            <w:r w:rsidRPr="002E11F9">
              <w:rPr>
                <w:rFonts w:ascii="Times New Roman" w:eastAsia="Times New Roman" w:hAnsi="Times New Roman" w:cs="Times New Roman"/>
                <w:kern w:val="2"/>
                <w:sz w:val="26"/>
                <w:szCs w:val="26"/>
                <w:lang w:eastAsia="ru-RU"/>
              </w:rPr>
              <w:t>28 января 2021 г.</w:t>
            </w:r>
          </w:p>
        </w:tc>
      </w:tr>
    </w:tbl>
    <w:p w14:paraId="4C8F4207" w14:textId="77777777" w:rsidR="00C81C28" w:rsidRPr="0061785C" w:rsidRDefault="00C81C28" w:rsidP="0061785C">
      <w:pPr>
        <w:suppressAutoHyphens w:val="0"/>
        <w:autoSpaceDN/>
        <w:spacing w:after="0" w:line="312" w:lineRule="auto"/>
        <w:ind w:firstLine="709"/>
        <w:jc w:val="both"/>
        <w:textAlignment w:val="auto"/>
        <w:rPr>
          <w:rFonts w:ascii="Times New Roman" w:eastAsia="Times New Roman" w:hAnsi="Times New Roman" w:cs="Times New Roman"/>
          <w:kern w:val="2"/>
          <w:sz w:val="26"/>
          <w:szCs w:val="26"/>
          <w:lang w:eastAsia="ru-RU"/>
        </w:rPr>
      </w:pPr>
    </w:p>
    <w:sectPr w:rsidR="00C81C28" w:rsidRPr="0061785C" w:rsidSect="00597E55">
      <w:headerReference w:type="even" r:id="rId12"/>
      <w:footerReference w:type="default" r:id="rId13"/>
      <w:pgSz w:w="11906" w:h="16838" w:code="9"/>
      <w:pgMar w:top="1134" w:right="851"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F682" w14:textId="77777777" w:rsidR="008D4655" w:rsidRDefault="008D4655">
      <w:pPr>
        <w:spacing w:after="0" w:line="240" w:lineRule="auto"/>
      </w:pPr>
      <w:r>
        <w:separator/>
      </w:r>
    </w:p>
  </w:endnote>
  <w:endnote w:type="continuationSeparator" w:id="0">
    <w:p w14:paraId="36BB3728" w14:textId="77777777" w:rsidR="008D4655" w:rsidRDefault="008D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086031"/>
      <w:docPartObj>
        <w:docPartGallery w:val="Page Numbers (Bottom of Page)"/>
        <w:docPartUnique/>
      </w:docPartObj>
    </w:sdtPr>
    <w:sdtContent>
      <w:p w14:paraId="4FF414CE" w14:textId="5B44DB97" w:rsidR="00A25D70" w:rsidRDefault="00A25D70">
        <w:pPr>
          <w:pStyle w:val="a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0980" w14:textId="77777777" w:rsidR="008D4655" w:rsidRDefault="008D4655">
      <w:pPr>
        <w:spacing w:after="0" w:line="240" w:lineRule="auto"/>
      </w:pPr>
      <w:r>
        <w:rPr>
          <w:color w:val="000000"/>
        </w:rPr>
        <w:separator/>
      </w:r>
    </w:p>
  </w:footnote>
  <w:footnote w:type="continuationSeparator" w:id="0">
    <w:p w14:paraId="6C6E15A0" w14:textId="77777777" w:rsidR="008D4655" w:rsidRDefault="008D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A25D70" w:rsidRDefault="00A25D70">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4CD245A" w14:textId="77777777" w:rsidR="00A25D70" w:rsidRDefault="00A25D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F57"/>
    <w:multiLevelType w:val="multilevel"/>
    <w:tmpl w:val="F8D4A81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4444478"/>
    <w:multiLevelType w:val="hybridMultilevel"/>
    <w:tmpl w:val="DAE62DF2"/>
    <w:lvl w:ilvl="0" w:tplc="43D0FEC6">
      <w:start w:val="1"/>
      <w:numFmt w:val="decimal"/>
      <w:lvlText w:val="%1."/>
      <w:lvlJc w:val="left"/>
      <w:pPr>
        <w:ind w:left="720" w:hanging="360"/>
      </w:pPr>
      <w:rPr>
        <w:rFonts w:ascii="Times New Roman" w:eastAsia="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771F"/>
    <w:multiLevelType w:val="hybridMultilevel"/>
    <w:tmpl w:val="E0E69A14"/>
    <w:lvl w:ilvl="0" w:tplc="8DEC113C">
      <w:start w:val="1"/>
      <w:numFmt w:val="decimal"/>
      <w:lvlText w:val="%1."/>
      <w:lvlJc w:val="left"/>
      <w:pPr>
        <w:ind w:left="502" w:hanging="360"/>
      </w:pPr>
      <w:rPr>
        <w:rFonts w:ascii="Times New Roman" w:eastAsia="Times New Roman" w:hAnsi="Times New Roman" w:cs="Times New Roman" w:hint="default"/>
        <w:b/>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5AF3A4B"/>
    <w:multiLevelType w:val="hybridMultilevel"/>
    <w:tmpl w:val="15F239D0"/>
    <w:lvl w:ilvl="0" w:tplc="9FA04824">
      <w:start w:val="3"/>
      <w:numFmt w:val="bullet"/>
      <w:lvlText w:val="-"/>
      <w:lvlJc w:val="left"/>
      <w:pPr>
        <w:tabs>
          <w:tab w:val="num" w:pos="1080"/>
        </w:tabs>
        <w:ind w:left="1080" w:hanging="360"/>
      </w:pPr>
    </w:lvl>
    <w:lvl w:ilvl="1" w:tplc="F74EF59A">
      <w:numFmt w:val="decimal"/>
      <w:lvlText w:val=""/>
      <w:lvlJc w:val="left"/>
    </w:lvl>
    <w:lvl w:ilvl="2" w:tplc="980C85E6">
      <w:numFmt w:val="decimal"/>
      <w:lvlText w:val=""/>
      <w:lvlJc w:val="left"/>
    </w:lvl>
    <w:lvl w:ilvl="3" w:tplc="5F081124">
      <w:numFmt w:val="decimal"/>
      <w:lvlText w:val=""/>
      <w:lvlJc w:val="left"/>
    </w:lvl>
    <w:lvl w:ilvl="4" w:tplc="0394AA7E">
      <w:numFmt w:val="decimal"/>
      <w:lvlText w:val=""/>
      <w:lvlJc w:val="left"/>
    </w:lvl>
    <w:lvl w:ilvl="5" w:tplc="471EDEF6">
      <w:numFmt w:val="decimal"/>
      <w:lvlText w:val=""/>
      <w:lvlJc w:val="left"/>
    </w:lvl>
    <w:lvl w:ilvl="6" w:tplc="20F4AE9C">
      <w:numFmt w:val="decimal"/>
      <w:lvlText w:val=""/>
      <w:lvlJc w:val="left"/>
    </w:lvl>
    <w:lvl w:ilvl="7" w:tplc="036EFEF0">
      <w:numFmt w:val="decimal"/>
      <w:lvlText w:val=""/>
      <w:lvlJc w:val="left"/>
    </w:lvl>
    <w:lvl w:ilvl="8" w:tplc="F6AA8FCC">
      <w:numFmt w:val="decimal"/>
      <w:lvlText w:val=""/>
      <w:lvlJc w:val="left"/>
    </w:lvl>
  </w:abstractNum>
  <w:abstractNum w:abstractNumId="4" w15:restartNumberingAfterBreak="0">
    <w:nsid w:val="06D13AA0"/>
    <w:multiLevelType w:val="multilevel"/>
    <w:tmpl w:val="927897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071440B6"/>
    <w:multiLevelType w:val="multilevel"/>
    <w:tmpl w:val="A0D0DE48"/>
    <w:lvl w:ilvl="0">
      <w:start w:val="3"/>
      <w:numFmt w:val="bullet"/>
      <w:lvlText w:val="-"/>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1A661B"/>
    <w:multiLevelType w:val="hybridMultilevel"/>
    <w:tmpl w:val="E0469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A40B3E"/>
    <w:multiLevelType w:val="multilevel"/>
    <w:tmpl w:val="F216E000"/>
    <w:lvl w:ilvl="0">
      <w:start w:val="4"/>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1AF2C49"/>
    <w:multiLevelType w:val="hybridMultilevel"/>
    <w:tmpl w:val="64966556"/>
    <w:lvl w:ilvl="0" w:tplc="3476F7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622B8"/>
    <w:multiLevelType w:val="multilevel"/>
    <w:tmpl w:val="43CA04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D685912"/>
    <w:multiLevelType w:val="hybridMultilevel"/>
    <w:tmpl w:val="697E99EC"/>
    <w:lvl w:ilvl="0" w:tplc="A0509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C57DB"/>
    <w:multiLevelType w:val="multilevel"/>
    <w:tmpl w:val="500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5738B"/>
    <w:multiLevelType w:val="multilevel"/>
    <w:tmpl w:val="D3E23BB8"/>
    <w:styleLink w:val="WWNum1"/>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1BE2C5F"/>
    <w:multiLevelType w:val="hybridMultilevel"/>
    <w:tmpl w:val="58A405AA"/>
    <w:lvl w:ilvl="0" w:tplc="AB3206FE">
      <w:start w:val="1"/>
      <w:numFmt w:val="decimal"/>
      <w:lvlText w:val="%1."/>
      <w:lvlJc w:val="left"/>
      <w:pPr>
        <w:ind w:left="644" w:hanging="360"/>
      </w:pPr>
      <w:rPr>
        <w:rFonts w:ascii="Times New Roman" w:hAnsi="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BC385E"/>
    <w:multiLevelType w:val="hybridMultilevel"/>
    <w:tmpl w:val="D8F0148C"/>
    <w:lvl w:ilvl="0" w:tplc="895E718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D0088"/>
    <w:multiLevelType w:val="multilevel"/>
    <w:tmpl w:val="3E98CFAA"/>
    <w:lvl w:ilvl="0">
      <w:start w:val="1"/>
      <w:numFmt w:val="decimal"/>
      <w:lvlText w:val="%1."/>
      <w:lvlJc w:val="left"/>
      <w:pPr>
        <w:ind w:left="1530" w:hanging="1530"/>
      </w:pPr>
      <w:rPr>
        <w:rFonts w:hint="default"/>
      </w:rPr>
    </w:lvl>
    <w:lvl w:ilvl="1">
      <w:start w:val="1"/>
      <w:numFmt w:val="decimal"/>
      <w:lvlText w:val="%1.%2."/>
      <w:lvlJc w:val="left"/>
      <w:pPr>
        <w:ind w:left="2237" w:hanging="1530"/>
      </w:pPr>
      <w:rPr>
        <w:rFonts w:hint="default"/>
      </w:rPr>
    </w:lvl>
    <w:lvl w:ilvl="2">
      <w:start w:val="1"/>
      <w:numFmt w:val="decimal"/>
      <w:lvlText w:val="%1.%2.%3."/>
      <w:lvlJc w:val="left"/>
      <w:pPr>
        <w:ind w:left="2944" w:hanging="1530"/>
      </w:pPr>
      <w:rPr>
        <w:rFonts w:hint="default"/>
      </w:rPr>
    </w:lvl>
    <w:lvl w:ilvl="3">
      <w:start w:val="1"/>
      <w:numFmt w:val="decimal"/>
      <w:lvlText w:val="%1.%2.%3.%4."/>
      <w:lvlJc w:val="left"/>
      <w:pPr>
        <w:ind w:left="3651" w:hanging="1530"/>
      </w:pPr>
      <w:rPr>
        <w:rFonts w:hint="default"/>
      </w:rPr>
    </w:lvl>
    <w:lvl w:ilvl="4">
      <w:start w:val="1"/>
      <w:numFmt w:val="decimal"/>
      <w:lvlText w:val="%1.%2.%3.%4.%5."/>
      <w:lvlJc w:val="left"/>
      <w:pPr>
        <w:ind w:left="4358" w:hanging="1530"/>
      </w:pPr>
      <w:rPr>
        <w:rFonts w:hint="default"/>
      </w:rPr>
    </w:lvl>
    <w:lvl w:ilvl="5">
      <w:start w:val="1"/>
      <w:numFmt w:val="decimal"/>
      <w:lvlText w:val="%1.%2.%3.%4.%5.%6."/>
      <w:lvlJc w:val="left"/>
      <w:pPr>
        <w:ind w:left="5065" w:hanging="153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6" w15:restartNumberingAfterBreak="0">
    <w:nsid w:val="26361D72"/>
    <w:multiLevelType w:val="hybridMultilevel"/>
    <w:tmpl w:val="660C4DAC"/>
    <w:lvl w:ilvl="0" w:tplc="E93C6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90A284F"/>
    <w:multiLevelType w:val="hybridMultilevel"/>
    <w:tmpl w:val="1C4C199E"/>
    <w:lvl w:ilvl="0" w:tplc="96060BA2">
      <w:start w:val="1"/>
      <w:numFmt w:val="bullet"/>
      <w:lvlText w:val=""/>
      <w:lvlJc w:val="left"/>
      <w:pPr>
        <w:tabs>
          <w:tab w:val="num" w:pos="720"/>
        </w:tabs>
        <w:ind w:left="720" w:hanging="360"/>
      </w:pPr>
      <w:rPr>
        <w:rFonts w:ascii="Symbol" w:hAnsi="Symbol" w:hint="default"/>
        <w:sz w:val="20"/>
      </w:rPr>
    </w:lvl>
    <w:lvl w:ilvl="1" w:tplc="BF9C6CD4" w:tentative="1">
      <w:start w:val="1"/>
      <w:numFmt w:val="bullet"/>
      <w:lvlText w:val="o"/>
      <w:lvlJc w:val="left"/>
      <w:pPr>
        <w:tabs>
          <w:tab w:val="num" w:pos="1440"/>
        </w:tabs>
        <w:ind w:left="1440" w:hanging="360"/>
      </w:pPr>
      <w:rPr>
        <w:rFonts w:ascii="Courier New" w:hAnsi="Courier New" w:hint="default"/>
        <w:sz w:val="20"/>
      </w:rPr>
    </w:lvl>
    <w:lvl w:ilvl="2" w:tplc="7C8ED202" w:tentative="1">
      <w:start w:val="1"/>
      <w:numFmt w:val="bullet"/>
      <w:lvlText w:val=""/>
      <w:lvlJc w:val="left"/>
      <w:pPr>
        <w:tabs>
          <w:tab w:val="num" w:pos="2160"/>
        </w:tabs>
        <w:ind w:left="2160" w:hanging="360"/>
      </w:pPr>
      <w:rPr>
        <w:rFonts w:ascii="Wingdings" w:hAnsi="Wingdings" w:hint="default"/>
        <w:sz w:val="20"/>
      </w:rPr>
    </w:lvl>
    <w:lvl w:ilvl="3" w:tplc="206AE43E" w:tentative="1">
      <w:start w:val="1"/>
      <w:numFmt w:val="bullet"/>
      <w:lvlText w:val=""/>
      <w:lvlJc w:val="left"/>
      <w:pPr>
        <w:tabs>
          <w:tab w:val="num" w:pos="2880"/>
        </w:tabs>
        <w:ind w:left="2880" w:hanging="360"/>
      </w:pPr>
      <w:rPr>
        <w:rFonts w:ascii="Wingdings" w:hAnsi="Wingdings" w:hint="default"/>
        <w:sz w:val="20"/>
      </w:rPr>
    </w:lvl>
    <w:lvl w:ilvl="4" w:tplc="D79ABA02" w:tentative="1">
      <w:start w:val="1"/>
      <w:numFmt w:val="bullet"/>
      <w:lvlText w:val=""/>
      <w:lvlJc w:val="left"/>
      <w:pPr>
        <w:tabs>
          <w:tab w:val="num" w:pos="3600"/>
        </w:tabs>
        <w:ind w:left="3600" w:hanging="360"/>
      </w:pPr>
      <w:rPr>
        <w:rFonts w:ascii="Wingdings" w:hAnsi="Wingdings" w:hint="default"/>
        <w:sz w:val="20"/>
      </w:rPr>
    </w:lvl>
    <w:lvl w:ilvl="5" w:tplc="92AA2024" w:tentative="1">
      <w:start w:val="1"/>
      <w:numFmt w:val="bullet"/>
      <w:lvlText w:val=""/>
      <w:lvlJc w:val="left"/>
      <w:pPr>
        <w:tabs>
          <w:tab w:val="num" w:pos="4320"/>
        </w:tabs>
        <w:ind w:left="4320" w:hanging="360"/>
      </w:pPr>
      <w:rPr>
        <w:rFonts w:ascii="Wingdings" w:hAnsi="Wingdings" w:hint="default"/>
        <w:sz w:val="20"/>
      </w:rPr>
    </w:lvl>
    <w:lvl w:ilvl="6" w:tplc="84787ABA" w:tentative="1">
      <w:start w:val="1"/>
      <w:numFmt w:val="bullet"/>
      <w:lvlText w:val=""/>
      <w:lvlJc w:val="left"/>
      <w:pPr>
        <w:tabs>
          <w:tab w:val="num" w:pos="5040"/>
        </w:tabs>
        <w:ind w:left="5040" w:hanging="360"/>
      </w:pPr>
      <w:rPr>
        <w:rFonts w:ascii="Wingdings" w:hAnsi="Wingdings" w:hint="default"/>
        <w:sz w:val="20"/>
      </w:rPr>
    </w:lvl>
    <w:lvl w:ilvl="7" w:tplc="BEF68FB2" w:tentative="1">
      <w:start w:val="1"/>
      <w:numFmt w:val="bullet"/>
      <w:lvlText w:val=""/>
      <w:lvlJc w:val="left"/>
      <w:pPr>
        <w:tabs>
          <w:tab w:val="num" w:pos="5760"/>
        </w:tabs>
        <w:ind w:left="5760" w:hanging="360"/>
      </w:pPr>
      <w:rPr>
        <w:rFonts w:ascii="Wingdings" w:hAnsi="Wingdings" w:hint="default"/>
        <w:sz w:val="20"/>
      </w:rPr>
    </w:lvl>
    <w:lvl w:ilvl="8" w:tplc="2E92F3B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A30A0"/>
    <w:multiLevelType w:val="multilevel"/>
    <w:tmpl w:val="7128A2D0"/>
    <w:styleLink w:val="WWNum2"/>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CA75056"/>
    <w:multiLevelType w:val="hybridMultilevel"/>
    <w:tmpl w:val="B1E2C70E"/>
    <w:lvl w:ilvl="0" w:tplc="46C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1315752"/>
    <w:multiLevelType w:val="multilevel"/>
    <w:tmpl w:val="4008E992"/>
    <w:styleLink w:val="WWNum4"/>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7E03C28"/>
    <w:multiLevelType w:val="multilevel"/>
    <w:tmpl w:val="35264EF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A022C16"/>
    <w:multiLevelType w:val="hybridMultilevel"/>
    <w:tmpl w:val="F14CB092"/>
    <w:lvl w:ilvl="0" w:tplc="2380695C">
      <w:start w:val="1"/>
      <w:numFmt w:val="decimal"/>
      <w:lvlText w:val="%1."/>
      <w:lvlJc w:val="left"/>
      <w:pPr>
        <w:ind w:left="450" w:hanging="450"/>
      </w:pPr>
      <w:rPr>
        <w:rFonts w:hint="default"/>
      </w:rPr>
    </w:lvl>
    <w:lvl w:ilvl="1" w:tplc="4664E50C">
      <w:start w:val="1"/>
      <w:numFmt w:val="decimal"/>
      <w:lvlText w:val="%1.%2."/>
      <w:lvlJc w:val="left"/>
      <w:pPr>
        <w:ind w:left="720" w:hanging="720"/>
      </w:pPr>
      <w:rPr>
        <w:rFonts w:hint="default"/>
      </w:rPr>
    </w:lvl>
    <w:lvl w:ilvl="2" w:tplc="C3A419B4">
      <w:start w:val="1"/>
      <w:numFmt w:val="decimal"/>
      <w:lvlText w:val="%1.%2.%3."/>
      <w:lvlJc w:val="left"/>
      <w:pPr>
        <w:ind w:left="720" w:hanging="720"/>
      </w:pPr>
      <w:rPr>
        <w:rFonts w:hint="default"/>
      </w:rPr>
    </w:lvl>
    <w:lvl w:ilvl="3" w:tplc="62F49CE4">
      <w:start w:val="1"/>
      <w:numFmt w:val="decimal"/>
      <w:lvlText w:val="%1.%2.%3.%4."/>
      <w:lvlJc w:val="left"/>
      <w:pPr>
        <w:ind w:left="1080" w:hanging="1080"/>
      </w:pPr>
      <w:rPr>
        <w:rFonts w:hint="default"/>
      </w:rPr>
    </w:lvl>
    <w:lvl w:ilvl="4" w:tplc="7E642830">
      <w:start w:val="1"/>
      <w:numFmt w:val="decimal"/>
      <w:lvlText w:val="%1.%2.%3.%4.%5."/>
      <w:lvlJc w:val="left"/>
      <w:pPr>
        <w:ind w:left="1080" w:hanging="1080"/>
      </w:pPr>
      <w:rPr>
        <w:rFonts w:hint="default"/>
      </w:rPr>
    </w:lvl>
    <w:lvl w:ilvl="5" w:tplc="18780AE4">
      <w:start w:val="1"/>
      <w:numFmt w:val="decimal"/>
      <w:lvlText w:val="%1.%2.%3.%4.%5.%6."/>
      <w:lvlJc w:val="left"/>
      <w:pPr>
        <w:ind w:left="1440" w:hanging="1440"/>
      </w:pPr>
      <w:rPr>
        <w:rFonts w:hint="default"/>
      </w:rPr>
    </w:lvl>
    <w:lvl w:ilvl="6" w:tplc="3C96CE0A">
      <w:start w:val="1"/>
      <w:numFmt w:val="decimal"/>
      <w:lvlText w:val="%1.%2.%3.%4.%5.%6.%7."/>
      <w:lvlJc w:val="left"/>
      <w:pPr>
        <w:ind w:left="1800" w:hanging="1800"/>
      </w:pPr>
      <w:rPr>
        <w:rFonts w:hint="default"/>
      </w:rPr>
    </w:lvl>
    <w:lvl w:ilvl="7" w:tplc="DD105A72">
      <w:start w:val="1"/>
      <w:numFmt w:val="decimal"/>
      <w:lvlText w:val="%1.%2.%3.%4.%5.%6.%7.%8."/>
      <w:lvlJc w:val="left"/>
      <w:pPr>
        <w:ind w:left="1800" w:hanging="1800"/>
      </w:pPr>
      <w:rPr>
        <w:rFonts w:hint="default"/>
      </w:rPr>
    </w:lvl>
    <w:lvl w:ilvl="8" w:tplc="5C14D056">
      <w:start w:val="1"/>
      <w:numFmt w:val="decimal"/>
      <w:lvlText w:val="%1.%2.%3.%4.%5.%6.%7.%8.%9."/>
      <w:lvlJc w:val="left"/>
      <w:pPr>
        <w:ind w:left="2160" w:hanging="2160"/>
      </w:pPr>
      <w:rPr>
        <w:rFonts w:hint="default"/>
      </w:rPr>
    </w:lvl>
  </w:abstractNum>
  <w:abstractNum w:abstractNumId="23" w15:restartNumberingAfterBreak="0">
    <w:nsid w:val="3C356F2A"/>
    <w:multiLevelType w:val="multilevel"/>
    <w:tmpl w:val="E3F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A2D7D"/>
    <w:multiLevelType w:val="hybridMultilevel"/>
    <w:tmpl w:val="A3CC45D6"/>
    <w:lvl w:ilvl="0" w:tplc="E2A6B5A6">
      <w:start w:val="6"/>
      <w:numFmt w:val="bullet"/>
      <w:lvlText w:val="-"/>
      <w:lvlJc w:val="left"/>
      <w:pPr>
        <w:tabs>
          <w:tab w:val="num" w:pos="360"/>
        </w:tabs>
        <w:ind w:left="360" w:hanging="360"/>
      </w:pPr>
    </w:lvl>
    <w:lvl w:ilvl="1" w:tplc="23F49DA2">
      <w:numFmt w:val="decimal"/>
      <w:lvlText w:val=""/>
      <w:lvlJc w:val="left"/>
    </w:lvl>
    <w:lvl w:ilvl="2" w:tplc="D9D2EA0E">
      <w:numFmt w:val="decimal"/>
      <w:lvlText w:val=""/>
      <w:lvlJc w:val="left"/>
    </w:lvl>
    <w:lvl w:ilvl="3" w:tplc="9D68458E">
      <w:numFmt w:val="decimal"/>
      <w:lvlText w:val=""/>
      <w:lvlJc w:val="left"/>
    </w:lvl>
    <w:lvl w:ilvl="4" w:tplc="EFF8AF78">
      <w:numFmt w:val="decimal"/>
      <w:lvlText w:val=""/>
      <w:lvlJc w:val="left"/>
    </w:lvl>
    <w:lvl w:ilvl="5" w:tplc="05CA9888">
      <w:numFmt w:val="decimal"/>
      <w:lvlText w:val=""/>
      <w:lvlJc w:val="left"/>
    </w:lvl>
    <w:lvl w:ilvl="6" w:tplc="0214F044">
      <w:numFmt w:val="decimal"/>
      <w:lvlText w:val=""/>
      <w:lvlJc w:val="left"/>
    </w:lvl>
    <w:lvl w:ilvl="7" w:tplc="2206AF2A">
      <w:numFmt w:val="decimal"/>
      <w:lvlText w:val=""/>
      <w:lvlJc w:val="left"/>
    </w:lvl>
    <w:lvl w:ilvl="8" w:tplc="88B645EA">
      <w:numFmt w:val="decimal"/>
      <w:lvlText w:val=""/>
      <w:lvlJc w:val="left"/>
    </w:lvl>
  </w:abstractNum>
  <w:abstractNum w:abstractNumId="25" w15:restartNumberingAfterBreak="0">
    <w:nsid w:val="417A3448"/>
    <w:multiLevelType w:val="multilevel"/>
    <w:tmpl w:val="EE166EEA"/>
    <w:styleLink w:val="WWNum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22957AD"/>
    <w:multiLevelType w:val="hybridMultilevel"/>
    <w:tmpl w:val="B5D658CA"/>
    <w:lvl w:ilvl="0" w:tplc="7A94099A">
      <w:start w:val="5"/>
      <w:numFmt w:val="bullet"/>
      <w:lvlText w:val="-"/>
      <w:lvlJc w:val="left"/>
      <w:pPr>
        <w:tabs>
          <w:tab w:val="num" w:pos="360"/>
        </w:tabs>
        <w:ind w:left="360" w:hanging="360"/>
      </w:pPr>
    </w:lvl>
    <w:lvl w:ilvl="1" w:tplc="A1AE245A">
      <w:numFmt w:val="decimal"/>
      <w:lvlText w:val=""/>
      <w:lvlJc w:val="left"/>
    </w:lvl>
    <w:lvl w:ilvl="2" w:tplc="09D0BDA6">
      <w:numFmt w:val="decimal"/>
      <w:lvlText w:val=""/>
      <w:lvlJc w:val="left"/>
    </w:lvl>
    <w:lvl w:ilvl="3" w:tplc="1652A680">
      <w:numFmt w:val="decimal"/>
      <w:lvlText w:val=""/>
      <w:lvlJc w:val="left"/>
    </w:lvl>
    <w:lvl w:ilvl="4" w:tplc="1C30E152">
      <w:numFmt w:val="decimal"/>
      <w:lvlText w:val=""/>
      <w:lvlJc w:val="left"/>
    </w:lvl>
    <w:lvl w:ilvl="5" w:tplc="95FC5BCC">
      <w:numFmt w:val="decimal"/>
      <w:lvlText w:val=""/>
      <w:lvlJc w:val="left"/>
    </w:lvl>
    <w:lvl w:ilvl="6" w:tplc="126AB26A">
      <w:numFmt w:val="decimal"/>
      <w:lvlText w:val=""/>
      <w:lvlJc w:val="left"/>
    </w:lvl>
    <w:lvl w:ilvl="7" w:tplc="258E1118">
      <w:numFmt w:val="decimal"/>
      <w:lvlText w:val=""/>
      <w:lvlJc w:val="left"/>
    </w:lvl>
    <w:lvl w:ilvl="8" w:tplc="20E20096">
      <w:numFmt w:val="decimal"/>
      <w:lvlText w:val=""/>
      <w:lvlJc w:val="left"/>
    </w:lvl>
  </w:abstractNum>
  <w:abstractNum w:abstractNumId="27" w15:restartNumberingAfterBreak="0">
    <w:nsid w:val="43083ED0"/>
    <w:multiLevelType w:val="multilevel"/>
    <w:tmpl w:val="FF888CDA"/>
    <w:lvl w:ilvl="0">
      <w:start w:val="2"/>
      <w:numFmt w:val="bullet"/>
      <w:lvlText w:val="-"/>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825D94"/>
    <w:multiLevelType w:val="hybridMultilevel"/>
    <w:tmpl w:val="630AF0F4"/>
    <w:lvl w:ilvl="0" w:tplc="7F1A9718">
      <w:start w:val="1"/>
      <w:numFmt w:val="decimal"/>
      <w:lvlText w:val="%1."/>
      <w:lvlJc w:val="left"/>
      <w:pPr>
        <w:ind w:left="644"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9026A"/>
    <w:multiLevelType w:val="hybridMultilevel"/>
    <w:tmpl w:val="76B803C4"/>
    <w:lvl w:ilvl="0" w:tplc="ED98A3C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0A2784"/>
    <w:multiLevelType w:val="hybridMultilevel"/>
    <w:tmpl w:val="65445A86"/>
    <w:lvl w:ilvl="0" w:tplc="613EEBD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235C64"/>
    <w:multiLevelType w:val="multilevel"/>
    <w:tmpl w:val="7B8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93C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4B5C82"/>
    <w:multiLevelType w:val="hybridMultilevel"/>
    <w:tmpl w:val="5BCE622E"/>
    <w:lvl w:ilvl="0" w:tplc="7A94099A">
      <w:start w:val="5"/>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B461E9"/>
    <w:multiLevelType w:val="multilevel"/>
    <w:tmpl w:val="CC90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90B09"/>
    <w:multiLevelType w:val="hybridMultilevel"/>
    <w:tmpl w:val="F0023006"/>
    <w:lvl w:ilvl="0" w:tplc="AE34B5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A3034A"/>
    <w:multiLevelType w:val="hybridMultilevel"/>
    <w:tmpl w:val="23AE1516"/>
    <w:lvl w:ilvl="0" w:tplc="0F92D3BA">
      <w:start w:val="1"/>
      <w:numFmt w:val="bullet"/>
      <w:lvlText w:val="-"/>
      <w:lvlJc w:val="left"/>
      <w:pPr>
        <w:tabs>
          <w:tab w:val="num" w:pos="1497"/>
        </w:tabs>
        <w:ind w:left="1497"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A6F4016"/>
    <w:multiLevelType w:val="multilevel"/>
    <w:tmpl w:val="A058E42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CCA1797"/>
    <w:multiLevelType w:val="multilevel"/>
    <w:tmpl w:val="83B413FA"/>
    <w:lvl w:ilvl="0">
      <w:start w:val="7"/>
      <w:numFmt w:val="decimal"/>
      <w:lvlText w:val="%1."/>
      <w:lvlJc w:val="left"/>
      <w:pPr>
        <w:tabs>
          <w:tab w:val="num" w:pos="645"/>
        </w:tabs>
        <w:ind w:left="645" w:hanging="645"/>
      </w:pPr>
    </w:lvl>
    <w:lvl w:ilvl="1">
      <w:start w:val="3"/>
      <w:numFmt w:val="decimal"/>
      <w:lvlText w:val="%1.%2."/>
      <w:lvlJc w:val="left"/>
      <w:pPr>
        <w:tabs>
          <w:tab w:val="num" w:pos="1288"/>
        </w:tabs>
        <w:ind w:left="1288"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9" w15:restartNumberingAfterBreak="0">
    <w:nsid w:val="7FE13592"/>
    <w:multiLevelType w:val="hybridMultilevel"/>
    <w:tmpl w:val="A768B3CE"/>
    <w:lvl w:ilvl="0" w:tplc="E49A6E4A">
      <w:start w:val="1"/>
      <w:numFmt w:val="bullet"/>
      <w:lvlText w:val=""/>
      <w:lvlJc w:val="left"/>
      <w:pPr>
        <w:tabs>
          <w:tab w:val="num" w:pos="720"/>
        </w:tabs>
        <w:ind w:left="720" w:hanging="360"/>
      </w:pPr>
      <w:rPr>
        <w:rFonts w:ascii="Symbol" w:hAnsi="Symbol" w:hint="default"/>
        <w:sz w:val="20"/>
      </w:rPr>
    </w:lvl>
    <w:lvl w:ilvl="1" w:tplc="A94C7A80" w:tentative="1">
      <w:start w:val="1"/>
      <w:numFmt w:val="bullet"/>
      <w:lvlText w:val="o"/>
      <w:lvlJc w:val="left"/>
      <w:pPr>
        <w:tabs>
          <w:tab w:val="num" w:pos="1440"/>
        </w:tabs>
        <w:ind w:left="1440" w:hanging="360"/>
      </w:pPr>
      <w:rPr>
        <w:rFonts w:ascii="Courier New" w:hAnsi="Courier New" w:hint="default"/>
        <w:sz w:val="20"/>
      </w:rPr>
    </w:lvl>
    <w:lvl w:ilvl="2" w:tplc="EBCC7F14" w:tentative="1">
      <w:start w:val="1"/>
      <w:numFmt w:val="bullet"/>
      <w:lvlText w:val=""/>
      <w:lvlJc w:val="left"/>
      <w:pPr>
        <w:tabs>
          <w:tab w:val="num" w:pos="2160"/>
        </w:tabs>
        <w:ind w:left="2160" w:hanging="360"/>
      </w:pPr>
      <w:rPr>
        <w:rFonts w:ascii="Wingdings" w:hAnsi="Wingdings" w:hint="default"/>
        <w:sz w:val="20"/>
      </w:rPr>
    </w:lvl>
    <w:lvl w:ilvl="3" w:tplc="852C7BF4" w:tentative="1">
      <w:start w:val="1"/>
      <w:numFmt w:val="bullet"/>
      <w:lvlText w:val=""/>
      <w:lvlJc w:val="left"/>
      <w:pPr>
        <w:tabs>
          <w:tab w:val="num" w:pos="2880"/>
        </w:tabs>
        <w:ind w:left="2880" w:hanging="360"/>
      </w:pPr>
      <w:rPr>
        <w:rFonts w:ascii="Wingdings" w:hAnsi="Wingdings" w:hint="default"/>
        <w:sz w:val="20"/>
      </w:rPr>
    </w:lvl>
    <w:lvl w:ilvl="4" w:tplc="BDE48CFE" w:tentative="1">
      <w:start w:val="1"/>
      <w:numFmt w:val="bullet"/>
      <w:lvlText w:val=""/>
      <w:lvlJc w:val="left"/>
      <w:pPr>
        <w:tabs>
          <w:tab w:val="num" w:pos="3600"/>
        </w:tabs>
        <w:ind w:left="3600" w:hanging="360"/>
      </w:pPr>
      <w:rPr>
        <w:rFonts w:ascii="Wingdings" w:hAnsi="Wingdings" w:hint="default"/>
        <w:sz w:val="20"/>
      </w:rPr>
    </w:lvl>
    <w:lvl w:ilvl="5" w:tplc="6368210C" w:tentative="1">
      <w:start w:val="1"/>
      <w:numFmt w:val="bullet"/>
      <w:lvlText w:val=""/>
      <w:lvlJc w:val="left"/>
      <w:pPr>
        <w:tabs>
          <w:tab w:val="num" w:pos="4320"/>
        </w:tabs>
        <w:ind w:left="4320" w:hanging="360"/>
      </w:pPr>
      <w:rPr>
        <w:rFonts w:ascii="Wingdings" w:hAnsi="Wingdings" w:hint="default"/>
        <w:sz w:val="20"/>
      </w:rPr>
    </w:lvl>
    <w:lvl w:ilvl="6" w:tplc="3D9039F0" w:tentative="1">
      <w:start w:val="1"/>
      <w:numFmt w:val="bullet"/>
      <w:lvlText w:val=""/>
      <w:lvlJc w:val="left"/>
      <w:pPr>
        <w:tabs>
          <w:tab w:val="num" w:pos="5040"/>
        </w:tabs>
        <w:ind w:left="5040" w:hanging="360"/>
      </w:pPr>
      <w:rPr>
        <w:rFonts w:ascii="Wingdings" w:hAnsi="Wingdings" w:hint="default"/>
        <w:sz w:val="20"/>
      </w:rPr>
    </w:lvl>
    <w:lvl w:ilvl="7" w:tplc="FC560C4E" w:tentative="1">
      <w:start w:val="1"/>
      <w:numFmt w:val="bullet"/>
      <w:lvlText w:val=""/>
      <w:lvlJc w:val="left"/>
      <w:pPr>
        <w:tabs>
          <w:tab w:val="num" w:pos="5760"/>
        </w:tabs>
        <w:ind w:left="5760" w:hanging="360"/>
      </w:pPr>
      <w:rPr>
        <w:rFonts w:ascii="Wingdings" w:hAnsi="Wingdings" w:hint="default"/>
        <w:sz w:val="20"/>
      </w:rPr>
    </w:lvl>
    <w:lvl w:ilvl="8" w:tplc="81FAD040"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5"/>
  </w:num>
  <w:num w:numId="4">
    <w:abstractNumId w:val="20"/>
  </w:num>
  <w:num w:numId="5">
    <w:abstractNumId w:val="21"/>
  </w:num>
  <w:num w:numId="6">
    <w:abstractNumId w:val="37"/>
  </w:num>
  <w:num w:numId="7">
    <w:abstractNumId w:val="0"/>
  </w:num>
  <w:num w:numId="8">
    <w:abstractNumId w:val="9"/>
  </w:num>
  <w:num w:numId="9">
    <w:abstractNumId w:val="20"/>
    <w:lvlOverride w:ilvl="0">
      <w:startOverride w:val="1"/>
      <w:lvl w:ilvl="0">
        <w:start w:val="1"/>
        <w:numFmt w:val="decimal"/>
        <w:lvlText w:val="%1."/>
        <w:lvlJc w:val="left"/>
        <w:rPr>
          <w:rFonts w:ascii="Times New Roman" w:hAnsi="Times New Roman" w:cs="Times New Roman" w:hint="default"/>
          <w:b/>
          <w:bCs/>
        </w:rPr>
      </w:lvl>
    </w:lvlOverride>
  </w:num>
  <w:num w:numId="10">
    <w:abstractNumId w:val="4"/>
  </w:num>
  <w:num w:numId="11">
    <w:abstractNumId w:val="20"/>
  </w:num>
  <w:num w:numId="12">
    <w:abstractNumId w:val="6"/>
  </w:num>
  <w:num w:numId="13">
    <w:abstractNumId w:val="2"/>
  </w:num>
  <w:num w:numId="14">
    <w:abstractNumId w:val="13"/>
  </w:num>
  <w:num w:numId="15">
    <w:abstractNumId w:val="35"/>
  </w:num>
  <w:num w:numId="16">
    <w:abstractNumId w:val="8"/>
  </w:num>
  <w:num w:numId="17">
    <w:abstractNumId w:val="1"/>
  </w:num>
  <w:num w:numId="18">
    <w:abstractNumId w:val="28"/>
  </w:num>
  <w:num w:numId="19">
    <w:abstractNumId w:val="14"/>
  </w:num>
  <w:num w:numId="20">
    <w:abstractNumId w:val="10"/>
  </w:num>
  <w:num w:numId="21">
    <w:abstractNumId w:val="29"/>
  </w:num>
  <w:num w:numId="22">
    <w:abstractNumId w:val="30"/>
  </w:num>
  <w:num w:numId="23">
    <w:abstractNumId w:val="16"/>
  </w:num>
  <w:num w:numId="24">
    <w:abstractNumId w:val="19"/>
  </w:num>
  <w:num w:numId="25">
    <w:abstractNumId w:val="17"/>
  </w:num>
  <w:num w:numId="26">
    <w:abstractNumId w:val="11"/>
  </w:num>
  <w:num w:numId="27">
    <w:abstractNumId w:val="31"/>
  </w:num>
  <w:num w:numId="28">
    <w:abstractNumId w:val="34"/>
  </w:num>
  <w:num w:numId="29">
    <w:abstractNumId w:val="39"/>
  </w:num>
  <w:num w:numId="30">
    <w:abstractNumId w:val="23"/>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num>
  <w:num w:numId="39">
    <w:abstractNumId w:val="36"/>
  </w:num>
  <w:num w:numId="40">
    <w:abstractNumId w:val="15"/>
  </w:num>
  <w:num w:numId="41">
    <w:abstractNumId w:val="22"/>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79"/>
    <w:rsid w:val="00000F53"/>
    <w:rsid w:val="000013C3"/>
    <w:rsid w:val="00001863"/>
    <w:rsid w:val="00003E21"/>
    <w:rsid w:val="0000597D"/>
    <w:rsid w:val="00007892"/>
    <w:rsid w:val="00010A97"/>
    <w:rsid w:val="000148A4"/>
    <w:rsid w:val="00015A8F"/>
    <w:rsid w:val="00021394"/>
    <w:rsid w:val="00023DE5"/>
    <w:rsid w:val="00024E30"/>
    <w:rsid w:val="000255F5"/>
    <w:rsid w:val="0002745B"/>
    <w:rsid w:val="000337AB"/>
    <w:rsid w:val="0003389F"/>
    <w:rsid w:val="00034AE6"/>
    <w:rsid w:val="00036DEC"/>
    <w:rsid w:val="00037F6F"/>
    <w:rsid w:val="00045C66"/>
    <w:rsid w:val="0004789B"/>
    <w:rsid w:val="000522BF"/>
    <w:rsid w:val="000535B7"/>
    <w:rsid w:val="0005369E"/>
    <w:rsid w:val="00061312"/>
    <w:rsid w:val="00064558"/>
    <w:rsid w:val="00066E30"/>
    <w:rsid w:val="00087E31"/>
    <w:rsid w:val="00093D8D"/>
    <w:rsid w:val="00096AE0"/>
    <w:rsid w:val="000A2FB8"/>
    <w:rsid w:val="000A30BE"/>
    <w:rsid w:val="000A658A"/>
    <w:rsid w:val="000B176D"/>
    <w:rsid w:val="000C03AE"/>
    <w:rsid w:val="000C0B5F"/>
    <w:rsid w:val="000C14A1"/>
    <w:rsid w:val="000C64C4"/>
    <w:rsid w:val="000C673D"/>
    <w:rsid w:val="000D2CB0"/>
    <w:rsid w:val="000D2EFC"/>
    <w:rsid w:val="000D55D4"/>
    <w:rsid w:val="000D5B3D"/>
    <w:rsid w:val="000F094C"/>
    <w:rsid w:val="000F13D1"/>
    <w:rsid w:val="000F6040"/>
    <w:rsid w:val="000F71A1"/>
    <w:rsid w:val="001045DA"/>
    <w:rsid w:val="0010567A"/>
    <w:rsid w:val="001073E9"/>
    <w:rsid w:val="00116124"/>
    <w:rsid w:val="001200F2"/>
    <w:rsid w:val="00120DFE"/>
    <w:rsid w:val="00122BA3"/>
    <w:rsid w:val="00124BC7"/>
    <w:rsid w:val="00130CD8"/>
    <w:rsid w:val="00134212"/>
    <w:rsid w:val="00137A64"/>
    <w:rsid w:val="001400E3"/>
    <w:rsid w:val="001403E0"/>
    <w:rsid w:val="00153188"/>
    <w:rsid w:val="00164E92"/>
    <w:rsid w:val="001723A5"/>
    <w:rsid w:val="00174EBC"/>
    <w:rsid w:val="001814B3"/>
    <w:rsid w:val="00183DE2"/>
    <w:rsid w:val="001848C6"/>
    <w:rsid w:val="00187DD7"/>
    <w:rsid w:val="00194CC4"/>
    <w:rsid w:val="00196A7D"/>
    <w:rsid w:val="001A0B7A"/>
    <w:rsid w:val="001A34DE"/>
    <w:rsid w:val="001A586A"/>
    <w:rsid w:val="001A694F"/>
    <w:rsid w:val="001B118D"/>
    <w:rsid w:val="001C15EE"/>
    <w:rsid w:val="001E2477"/>
    <w:rsid w:val="001F3D5C"/>
    <w:rsid w:val="001F47BC"/>
    <w:rsid w:val="001F6BBE"/>
    <w:rsid w:val="00202342"/>
    <w:rsid w:val="00205687"/>
    <w:rsid w:val="00210DA6"/>
    <w:rsid w:val="00216FB1"/>
    <w:rsid w:val="00222C2A"/>
    <w:rsid w:val="0023588D"/>
    <w:rsid w:val="002372FA"/>
    <w:rsid w:val="002448FD"/>
    <w:rsid w:val="00247D23"/>
    <w:rsid w:val="00252B3C"/>
    <w:rsid w:val="00256697"/>
    <w:rsid w:val="0026287E"/>
    <w:rsid w:val="0026365E"/>
    <w:rsid w:val="00264A80"/>
    <w:rsid w:val="00270190"/>
    <w:rsid w:val="00270EC8"/>
    <w:rsid w:val="00273651"/>
    <w:rsid w:val="00273BB7"/>
    <w:rsid w:val="0027696C"/>
    <w:rsid w:val="002777D4"/>
    <w:rsid w:val="00291113"/>
    <w:rsid w:val="00291D6B"/>
    <w:rsid w:val="002A08F0"/>
    <w:rsid w:val="002A25B3"/>
    <w:rsid w:val="002A43A3"/>
    <w:rsid w:val="002B1041"/>
    <w:rsid w:val="002B126D"/>
    <w:rsid w:val="002B5EBB"/>
    <w:rsid w:val="002C04AE"/>
    <w:rsid w:val="002C3723"/>
    <w:rsid w:val="002C445B"/>
    <w:rsid w:val="002D1A8A"/>
    <w:rsid w:val="002E0374"/>
    <w:rsid w:val="002E11F9"/>
    <w:rsid w:val="002E77AF"/>
    <w:rsid w:val="002E7B1B"/>
    <w:rsid w:val="002F02B7"/>
    <w:rsid w:val="002F2F83"/>
    <w:rsid w:val="00301232"/>
    <w:rsid w:val="003051CF"/>
    <w:rsid w:val="00312FF5"/>
    <w:rsid w:val="00316E84"/>
    <w:rsid w:val="00317765"/>
    <w:rsid w:val="00317AFC"/>
    <w:rsid w:val="00320840"/>
    <w:rsid w:val="003349BD"/>
    <w:rsid w:val="003444EC"/>
    <w:rsid w:val="00346A79"/>
    <w:rsid w:val="00356246"/>
    <w:rsid w:val="00363D8C"/>
    <w:rsid w:val="00372E5E"/>
    <w:rsid w:val="00376CBD"/>
    <w:rsid w:val="003845EA"/>
    <w:rsid w:val="00386535"/>
    <w:rsid w:val="00386958"/>
    <w:rsid w:val="003970EA"/>
    <w:rsid w:val="00397C90"/>
    <w:rsid w:val="003A21FD"/>
    <w:rsid w:val="003B0D27"/>
    <w:rsid w:val="003B38E3"/>
    <w:rsid w:val="003B58A4"/>
    <w:rsid w:val="003C783A"/>
    <w:rsid w:val="003D1AB0"/>
    <w:rsid w:val="003D1C77"/>
    <w:rsid w:val="003D640D"/>
    <w:rsid w:val="003D7DD9"/>
    <w:rsid w:val="003E292F"/>
    <w:rsid w:val="003F69E5"/>
    <w:rsid w:val="003F7D0E"/>
    <w:rsid w:val="0040155E"/>
    <w:rsid w:val="00405D50"/>
    <w:rsid w:val="00411D5A"/>
    <w:rsid w:val="00413CED"/>
    <w:rsid w:val="00415BE8"/>
    <w:rsid w:val="004242CF"/>
    <w:rsid w:val="004324FF"/>
    <w:rsid w:val="00432884"/>
    <w:rsid w:val="004358F9"/>
    <w:rsid w:val="00436D00"/>
    <w:rsid w:val="00443FAE"/>
    <w:rsid w:val="00451008"/>
    <w:rsid w:val="00454157"/>
    <w:rsid w:val="0046036C"/>
    <w:rsid w:val="00465F4E"/>
    <w:rsid w:val="004672DC"/>
    <w:rsid w:val="00467AB2"/>
    <w:rsid w:val="00484D0E"/>
    <w:rsid w:val="00493D9E"/>
    <w:rsid w:val="004A0342"/>
    <w:rsid w:val="004A1C68"/>
    <w:rsid w:val="004A3835"/>
    <w:rsid w:val="004A61D7"/>
    <w:rsid w:val="004B1572"/>
    <w:rsid w:val="004B2DF2"/>
    <w:rsid w:val="004B3EAD"/>
    <w:rsid w:val="004B4981"/>
    <w:rsid w:val="004B6680"/>
    <w:rsid w:val="004C0FAE"/>
    <w:rsid w:val="004C5B67"/>
    <w:rsid w:val="004D29A7"/>
    <w:rsid w:val="004D763A"/>
    <w:rsid w:val="004E0F48"/>
    <w:rsid w:val="004E215C"/>
    <w:rsid w:val="004E4DF2"/>
    <w:rsid w:val="004E59CD"/>
    <w:rsid w:val="004F1536"/>
    <w:rsid w:val="004F5046"/>
    <w:rsid w:val="00506549"/>
    <w:rsid w:val="00512C82"/>
    <w:rsid w:val="00521A02"/>
    <w:rsid w:val="00536418"/>
    <w:rsid w:val="00536C95"/>
    <w:rsid w:val="0054049D"/>
    <w:rsid w:val="00541138"/>
    <w:rsid w:val="00541B7F"/>
    <w:rsid w:val="0054426E"/>
    <w:rsid w:val="005470F3"/>
    <w:rsid w:val="00556858"/>
    <w:rsid w:val="00575854"/>
    <w:rsid w:val="0057778C"/>
    <w:rsid w:val="0058186E"/>
    <w:rsid w:val="00581EEA"/>
    <w:rsid w:val="005842EA"/>
    <w:rsid w:val="00585BEA"/>
    <w:rsid w:val="00591194"/>
    <w:rsid w:val="00591AA2"/>
    <w:rsid w:val="00594AF4"/>
    <w:rsid w:val="00595032"/>
    <w:rsid w:val="00595C4A"/>
    <w:rsid w:val="00596B40"/>
    <w:rsid w:val="00596E28"/>
    <w:rsid w:val="00597BE0"/>
    <w:rsid w:val="00597CC2"/>
    <w:rsid w:val="00597E55"/>
    <w:rsid w:val="005A0C39"/>
    <w:rsid w:val="005A26F5"/>
    <w:rsid w:val="005A6462"/>
    <w:rsid w:val="005B2964"/>
    <w:rsid w:val="005B3C36"/>
    <w:rsid w:val="005C0189"/>
    <w:rsid w:val="005C07C8"/>
    <w:rsid w:val="005C2D55"/>
    <w:rsid w:val="005C6FA3"/>
    <w:rsid w:val="005C72CA"/>
    <w:rsid w:val="005D036D"/>
    <w:rsid w:val="005D31C3"/>
    <w:rsid w:val="005D679D"/>
    <w:rsid w:val="005D6B3B"/>
    <w:rsid w:val="005D7850"/>
    <w:rsid w:val="005E1E7C"/>
    <w:rsid w:val="005E5633"/>
    <w:rsid w:val="005F0580"/>
    <w:rsid w:val="006001C0"/>
    <w:rsid w:val="00602012"/>
    <w:rsid w:val="0061423B"/>
    <w:rsid w:val="0061785C"/>
    <w:rsid w:val="00620F7B"/>
    <w:rsid w:val="0062294F"/>
    <w:rsid w:val="00623D14"/>
    <w:rsid w:val="00624F1B"/>
    <w:rsid w:val="006315C6"/>
    <w:rsid w:val="00640394"/>
    <w:rsid w:val="00641825"/>
    <w:rsid w:val="006537B6"/>
    <w:rsid w:val="006601E7"/>
    <w:rsid w:val="006610E2"/>
    <w:rsid w:val="006742B5"/>
    <w:rsid w:val="00674761"/>
    <w:rsid w:val="00675A21"/>
    <w:rsid w:val="00676E01"/>
    <w:rsid w:val="00680116"/>
    <w:rsid w:val="00682D3A"/>
    <w:rsid w:val="00682F20"/>
    <w:rsid w:val="006907DA"/>
    <w:rsid w:val="006B09EA"/>
    <w:rsid w:val="006B50AB"/>
    <w:rsid w:val="006B692D"/>
    <w:rsid w:val="006C2E41"/>
    <w:rsid w:val="006C5C83"/>
    <w:rsid w:val="006C6228"/>
    <w:rsid w:val="006D0D0B"/>
    <w:rsid w:val="006E01E8"/>
    <w:rsid w:val="006E7052"/>
    <w:rsid w:val="006F097D"/>
    <w:rsid w:val="006F233A"/>
    <w:rsid w:val="006F307C"/>
    <w:rsid w:val="00717B8F"/>
    <w:rsid w:val="00722B10"/>
    <w:rsid w:val="00726611"/>
    <w:rsid w:val="00742123"/>
    <w:rsid w:val="007512A6"/>
    <w:rsid w:val="00755A70"/>
    <w:rsid w:val="00764CEF"/>
    <w:rsid w:val="00765C30"/>
    <w:rsid w:val="00767536"/>
    <w:rsid w:val="00772219"/>
    <w:rsid w:val="00773ADA"/>
    <w:rsid w:val="00775BEA"/>
    <w:rsid w:val="00776B5D"/>
    <w:rsid w:val="007773AC"/>
    <w:rsid w:val="00781D44"/>
    <w:rsid w:val="0079112F"/>
    <w:rsid w:val="007930FE"/>
    <w:rsid w:val="0079681A"/>
    <w:rsid w:val="007977D2"/>
    <w:rsid w:val="007B29EB"/>
    <w:rsid w:val="007B2A7C"/>
    <w:rsid w:val="007B4B38"/>
    <w:rsid w:val="007B540C"/>
    <w:rsid w:val="007B6C9D"/>
    <w:rsid w:val="007B74BE"/>
    <w:rsid w:val="007C2C07"/>
    <w:rsid w:val="007C3400"/>
    <w:rsid w:val="007C36D2"/>
    <w:rsid w:val="007C4E05"/>
    <w:rsid w:val="007D4DB1"/>
    <w:rsid w:val="007E0436"/>
    <w:rsid w:val="007E104A"/>
    <w:rsid w:val="007E4014"/>
    <w:rsid w:val="007F0A46"/>
    <w:rsid w:val="007F4863"/>
    <w:rsid w:val="0080639A"/>
    <w:rsid w:val="008072F4"/>
    <w:rsid w:val="00817342"/>
    <w:rsid w:val="0082069E"/>
    <w:rsid w:val="0082073D"/>
    <w:rsid w:val="0082093B"/>
    <w:rsid w:val="00824B3C"/>
    <w:rsid w:val="00824FFB"/>
    <w:rsid w:val="008310FB"/>
    <w:rsid w:val="00832F0C"/>
    <w:rsid w:val="00836BA5"/>
    <w:rsid w:val="00836C14"/>
    <w:rsid w:val="0084027D"/>
    <w:rsid w:val="00852691"/>
    <w:rsid w:val="00852AE0"/>
    <w:rsid w:val="00860681"/>
    <w:rsid w:val="00860D45"/>
    <w:rsid w:val="00862C5D"/>
    <w:rsid w:val="00863AE1"/>
    <w:rsid w:val="008672FE"/>
    <w:rsid w:val="008705CE"/>
    <w:rsid w:val="0087146F"/>
    <w:rsid w:val="00873DB3"/>
    <w:rsid w:val="00875430"/>
    <w:rsid w:val="008760AB"/>
    <w:rsid w:val="00882E9F"/>
    <w:rsid w:val="00882FEA"/>
    <w:rsid w:val="008831FB"/>
    <w:rsid w:val="00883F39"/>
    <w:rsid w:val="0088544B"/>
    <w:rsid w:val="00886C06"/>
    <w:rsid w:val="00887FB3"/>
    <w:rsid w:val="00891A93"/>
    <w:rsid w:val="00892E42"/>
    <w:rsid w:val="008A75BE"/>
    <w:rsid w:val="008A7D4D"/>
    <w:rsid w:val="008C0688"/>
    <w:rsid w:val="008C1D52"/>
    <w:rsid w:val="008C54AB"/>
    <w:rsid w:val="008C5BD5"/>
    <w:rsid w:val="008C7FA9"/>
    <w:rsid w:val="008D098E"/>
    <w:rsid w:val="008D10E1"/>
    <w:rsid w:val="008D2C4A"/>
    <w:rsid w:val="008D4655"/>
    <w:rsid w:val="008E07E9"/>
    <w:rsid w:val="008F4558"/>
    <w:rsid w:val="008F6B88"/>
    <w:rsid w:val="008F7456"/>
    <w:rsid w:val="008F75C8"/>
    <w:rsid w:val="00902F3D"/>
    <w:rsid w:val="00904CFC"/>
    <w:rsid w:val="009050A0"/>
    <w:rsid w:val="00910669"/>
    <w:rsid w:val="009108A9"/>
    <w:rsid w:val="00913D75"/>
    <w:rsid w:val="0092341A"/>
    <w:rsid w:val="00927401"/>
    <w:rsid w:val="00930448"/>
    <w:rsid w:val="00930EA6"/>
    <w:rsid w:val="00934934"/>
    <w:rsid w:val="0093607B"/>
    <w:rsid w:val="009417C1"/>
    <w:rsid w:val="009446FB"/>
    <w:rsid w:val="00945B67"/>
    <w:rsid w:val="00951131"/>
    <w:rsid w:val="00954DA2"/>
    <w:rsid w:val="00955377"/>
    <w:rsid w:val="00956A40"/>
    <w:rsid w:val="00960DE9"/>
    <w:rsid w:val="009642D4"/>
    <w:rsid w:val="00975764"/>
    <w:rsid w:val="00980B75"/>
    <w:rsid w:val="00985C2B"/>
    <w:rsid w:val="00985CB8"/>
    <w:rsid w:val="00987E8A"/>
    <w:rsid w:val="00997FA3"/>
    <w:rsid w:val="009A32AF"/>
    <w:rsid w:val="009A4686"/>
    <w:rsid w:val="009A5568"/>
    <w:rsid w:val="009B0093"/>
    <w:rsid w:val="009B4681"/>
    <w:rsid w:val="009C1034"/>
    <w:rsid w:val="009C788B"/>
    <w:rsid w:val="009C7B0C"/>
    <w:rsid w:val="009D558F"/>
    <w:rsid w:val="009E1597"/>
    <w:rsid w:val="009E16CD"/>
    <w:rsid w:val="009E7B83"/>
    <w:rsid w:val="009F330A"/>
    <w:rsid w:val="00A0060F"/>
    <w:rsid w:val="00A01BF6"/>
    <w:rsid w:val="00A062C7"/>
    <w:rsid w:val="00A07F4F"/>
    <w:rsid w:val="00A12CF6"/>
    <w:rsid w:val="00A201C1"/>
    <w:rsid w:val="00A25D70"/>
    <w:rsid w:val="00A26805"/>
    <w:rsid w:val="00A27A77"/>
    <w:rsid w:val="00A27B30"/>
    <w:rsid w:val="00A35078"/>
    <w:rsid w:val="00A4363C"/>
    <w:rsid w:val="00A56FEB"/>
    <w:rsid w:val="00A62886"/>
    <w:rsid w:val="00A664A5"/>
    <w:rsid w:val="00A71EA6"/>
    <w:rsid w:val="00A732E0"/>
    <w:rsid w:val="00A833D2"/>
    <w:rsid w:val="00A84783"/>
    <w:rsid w:val="00A866E4"/>
    <w:rsid w:val="00A87D9C"/>
    <w:rsid w:val="00AA4A09"/>
    <w:rsid w:val="00AA5B4F"/>
    <w:rsid w:val="00AC15C5"/>
    <w:rsid w:val="00AC2B5F"/>
    <w:rsid w:val="00AC748B"/>
    <w:rsid w:val="00AC77FF"/>
    <w:rsid w:val="00AD46FE"/>
    <w:rsid w:val="00AD49CD"/>
    <w:rsid w:val="00AD5111"/>
    <w:rsid w:val="00AE18FD"/>
    <w:rsid w:val="00AF30B4"/>
    <w:rsid w:val="00AF4079"/>
    <w:rsid w:val="00AF4ED1"/>
    <w:rsid w:val="00B00DE6"/>
    <w:rsid w:val="00B030DF"/>
    <w:rsid w:val="00B048D2"/>
    <w:rsid w:val="00B2225D"/>
    <w:rsid w:val="00B24203"/>
    <w:rsid w:val="00B3320D"/>
    <w:rsid w:val="00B36A29"/>
    <w:rsid w:val="00B37E5F"/>
    <w:rsid w:val="00B428BA"/>
    <w:rsid w:val="00B42A6D"/>
    <w:rsid w:val="00B47D25"/>
    <w:rsid w:val="00B52357"/>
    <w:rsid w:val="00B53C8A"/>
    <w:rsid w:val="00B64A28"/>
    <w:rsid w:val="00B721FB"/>
    <w:rsid w:val="00B734C6"/>
    <w:rsid w:val="00B826E0"/>
    <w:rsid w:val="00B91A0C"/>
    <w:rsid w:val="00B933B6"/>
    <w:rsid w:val="00B97F16"/>
    <w:rsid w:val="00BA2923"/>
    <w:rsid w:val="00BA2A02"/>
    <w:rsid w:val="00BA3C57"/>
    <w:rsid w:val="00BA66A9"/>
    <w:rsid w:val="00BB0419"/>
    <w:rsid w:val="00BB12F4"/>
    <w:rsid w:val="00BB1B7B"/>
    <w:rsid w:val="00BB261A"/>
    <w:rsid w:val="00BB46C1"/>
    <w:rsid w:val="00BE15AD"/>
    <w:rsid w:val="00BE764A"/>
    <w:rsid w:val="00BE7650"/>
    <w:rsid w:val="00BF7D8A"/>
    <w:rsid w:val="00C00F11"/>
    <w:rsid w:val="00C01C58"/>
    <w:rsid w:val="00C05D82"/>
    <w:rsid w:val="00C10BBF"/>
    <w:rsid w:val="00C11AB0"/>
    <w:rsid w:val="00C209C7"/>
    <w:rsid w:val="00C2135C"/>
    <w:rsid w:val="00C229B5"/>
    <w:rsid w:val="00C34963"/>
    <w:rsid w:val="00C54463"/>
    <w:rsid w:val="00C54914"/>
    <w:rsid w:val="00C54E78"/>
    <w:rsid w:val="00C555E1"/>
    <w:rsid w:val="00C565E5"/>
    <w:rsid w:val="00C63801"/>
    <w:rsid w:val="00C65800"/>
    <w:rsid w:val="00C6761F"/>
    <w:rsid w:val="00C67B68"/>
    <w:rsid w:val="00C72A34"/>
    <w:rsid w:val="00C72F0D"/>
    <w:rsid w:val="00C73DE0"/>
    <w:rsid w:val="00C74740"/>
    <w:rsid w:val="00C81C28"/>
    <w:rsid w:val="00C85C91"/>
    <w:rsid w:val="00C90C1D"/>
    <w:rsid w:val="00C9339D"/>
    <w:rsid w:val="00CA13C9"/>
    <w:rsid w:val="00CA3EC3"/>
    <w:rsid w:val="00CA58CC"/>
    <w:rsid w:val="00CA6E37"/>
    <w:rsid w:val="00CB2A32"/>
    <w:rsid w:val="00CD02AD"/>
    <w:rsid w:val="00CD20A3"/>
    <w:rsid w:val="00CD3B8E"/>
    <w:rsid w:val="00CD44CB"/>
    <w:rsid w:val="00CD47BA"/>
    <w:rsid w:val="00CE3949"/>
    <w:rsid w:val="00CF1485"/>
    <w:rsid w:val="00CF342E"/>
    <w:rsid w:val="00CF61C5"/>
    <w:rsid w:val="00CF75E7"/>
    <w:rsid w:val="00D04E3A"/>
    <w:rsid w:val="00D060D5"/>
    <w:rsid w:val="00D06C56"/>
    <w:rsid w:val="00D15462"/>
    <w:rsid w:val="00D176C6"/>
    <w:rsid w:val="00D220DF"/>
    <w:rsid w:val="00D277E5"/>
    <w:rsid w:val="00D356B6"/>
    <w:rsid w:val="00D404E7"/>
    <w:rsid w:val="00D43A5D"/>
    <w:rsid w:val="00D47390"/>
    <w:rsid w:val="00D56F6F"/>
    <w:rsid w:val="00D6372E"/>
    <w:rsid w:val="00D6592C"/>
    <w:rsid w:val="00D67BE3"/>
    <w:rsid w:val="00D71022"/>
    <w:rsid w:val="00D7445F"/>
    <w:rsid w:val="00D75157"/>
    <w:rsid w:val="00D8067B"/>
    <w:rsid w:val="00D81876"/>
    <w:rsid w:val="00D83856"/>
    <w:rsid w:val="00D85287"/>
    <w:rsid w:val="00DA36D7"/>
    <w:rsid w:val="00DA4B6D"/>
    <w:rsid w:val="00DC1108"/>
    <w:rsid w:val="00DC4D2D"/>
    <w:rsid w:val="00DC644A"/>
    <w:rsid w:val="00DD1420"/>
    <w:rsid w:val="00DD6CC1"/>
    <w:rsid w:val="00DE2A59"/>
    <w:rsid w:val="00DF06F5"/>
    <w:rsid w:val="00DF71D2"/>
    <w:rsid w:val="00E053E5"/>
    <w:rsid w:val="00E07D8A"/>
    <w:rsid w:val="00E213A6"/>
    <w:rsid w:val="00E331E0"/>
    <w:rsid w:val="00E366F2"/>
    <w:rsid w:val="00E3685E"/>
    <w:rsid w:val="00E41C2A"/>
    <w:rsid w:val="00E437CA"/>
    <w:rsid w:val="00E45496"/>
    <w:rsid w:val="00E45D9A"/>
    <w:rsid w:val="00E468A7"/>
    <w:rsid w:val="00E57982"/>
    <w:rsid w:val="00E6160B"/>
    <w:rsid w:val="00E66D6A"/>
    <w:rsid w:val="00E7182E"/>
    <w:rsid w:val="00E725A8"/>
    <w:rsid w:val="00E740B0"/>
    <w:rsid w:val="00E7636F"/>
    <w:rsid w:val="00E771DB"/>
    <w:rsid w:val="00E7784A"/>
    <w:rsid w:val="00E86D97"/>
    <w:rsid w:val="00EB6032"/>
    <w:rsid w:val="00EB7434"/>
    <w:rsid w:val="00EC1205"/>
    <w:rsid w:val="00EC438A"/>
    <w:rsid w:val="00EC4A63"/>
    <w:rsid w:val="00ED66D6"/>
    <w:rsid w:val="00EF154C"/>
    <w:rsid w:val="00EF288A"/>
    <w:rsid w:val="00EF6DBA"/>
    <w:rsid w:val="00F1560A"/>
    <w:rsid w:val="00F1676A"/>
    <w:rsid w:val="00F17D9D"/>
    <w:rsid w:val="00F236F3"/>
    <w:rsid w:val="00F31292"/>
    <w:rsid w:val="00F330CF"/>
    <w:rsid w:val="00F41E64"/>
    <w:rsid w:val="00F42739"/>
    <w:rsid w:val="00F44A1A"/>
    <w:rsid w:val="00F452A3"/>
    <w:rsid w:val="00F46022"/>
    <w:rsid w:val="00F47E8A"/>
    <w:rsid w:val="00F56FD5"/>
    <w:rsid w:val="00F5753B"/>
    <w:rsid w:val="00F61639"/>
    <w:rsid w:val="00F62510"/>
    <w:rsid w:val="00F77173"/>
    <w:rsid w:val="00F80064"/>
    <w:rsid w:val="00F82FA3"/>
    <w:rsid w:val="00F843E7"/>
    <w:rsid w:val="00F86550"/>
    <w:rsid w:val="00F90A7F"/>
    <w:rsid w:val="00F95A9F"/>
    <w:rsid w:val="00F96B44"/>
    <w:rsid w:val="00FA27AB"/>
    <w:rsid w:val="00FA50A9"/>
    <w:rsid w:val="00FB268D"/>
    <w:rsid w:val="00FB6BC3"/>
    <w:rsid w:val="00FC49FA"/>
    <w:rsid w:val="00FC4E9B"/>
    <w:rsid w:val="00FC6874"/>
    <w:rsid w:val="00FC74A7"/>
    <w:rsid w:val="00FD0B3A"/>
    <w:rsid w:val="00FD62A2"/>
    <w:rsid w:val="00FE7602"/>
    <w:rsid w:val="00FF3DCA"/>
    <w:rsid w:val="00FF57FC"/>
    <w:rsid w:val="084FC41A"/>
    <w:rsid w:val="0C2586C3"/>
    <w:rsid w:val="1193330A"/>
    <w:rsid w:val="1373A62C"/>
    <w:rsid w:val="1A24A2F2"/>
    <w:rsid w:val="1BE6A7B7"/>
    <w:rsid w:val="1DD7087B"/>
    <w:rsid w:val="1F1E4879"/>
    <w:rsid w:val="1FE6F0DF"/>
    <w:rsid w:val="1FEC2168"/>
    <w:rsid w:val="23A69C8A"/>
    <w:rsid w:val="24BD49B5"/>
    <w:rsid w:val="28024551"/>
    <w:rsid w:val="29342524"/>
    <w:rsid w:val="2EE72422"/>
    <w:rsid w:val="2F30D9C7"/>
    <w:rsid w:val="2F9FA271"/>
    <w:rsid w:val="31AAD73A"/>
    <w:rsid w:val="31F884FD"/>
    <w:rsid w:val="3273FA8B"/>
    <w:rsid w:val="36C6966A"/>
    <w:rsid w:val="3BB22284"/>
    <w:rsid w:val="3C928C08"/>
    <w:rsid w:val="3F24B2E7"/>
    <w:rsid w:val="3F81A343"/>
    <w:rsid w:val="44603C9B"/>
    <w:rsid w:val="53795E7D"/>
    <w:rsid w:val="555A7515"/>
    <w:rsid w:val="5B775DDB"/>
    <w:rsid w:val="5DFF329B"/>
    <w:rsid w:val="61DC07C1"/>
    <w:rsid w:val="643D92AD"/>
    <w:rsid w:val="69AAC442"/>
    <w:rsid w:val="6B696A7A"/>
    <w:rsid w:val="6CBF4A5C"/>
    <w:rsid w:val="6E36E468"/>
    <w:rsid w:val="6EEE7693"/>
    <w:rsid w:val="6F95EFA8"/>
    <w:rsid w:val="6FE98D19"/>
    <w:rsid w:val="71EDB80B"/>
    <w:rsid w:val="73B6C37A"/>
    <w:rsid w:val="7560DF83"/>
    <w:rsid w:val="758672D3"/>
    <w:rsid w:val="76B99391"/>
    <w:rsid w:val="78AD2294"/>
    <w:rsid w:val="7B29381F"/>
    <w:rsid w:val="7C6BC109"/>
    <w:rsid w:val="7CDA89B3"/>
    <w:rsid w:val="7E21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4EC9"/>
  <w15:docId w15:val="{62CD2426-3093-40D4-9A12-27B3A228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a"/>
    <w:next w:val="a"/>
    <w:link w:val="10"/>
    <w:uiPriority w:val="9"/>
    <w:qFormat/>
    <w:rsid w:val="00B734C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229B5"/>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764CEF"/>
    <w:pPr>
      <w:keepNext/>
      <w:spacing w:before="240" w:after="60"/>
      <w:outlineLvl w:val="3"/>
    </w:pPr>
    <w:rPr>
      <w:rFonts w:eastAsia="Times New Roman" w:cs="Times New Roman"/>
      <w:b/>
      <w:bCs/>
      <w:sz w:val="28"/>
      <w:szCs w:val="28"/>
    </w:rPr>
  </w:style>
  <w:style w:type="paragraph" w:styleId="8">
    <w:name w:val="heading 8"/>
    <w:basedOn w:val="a"/>
    <w:next w:val="a"/>
    <w:link w:val="80"/>
    <w:uiPriority w:val="9"/>
    <w:qFormat/>
    <w:rsid w:val="001200F2"/>
    <w:pPr>
      <w:widowControl/>
      <w:suppressAutoHyphens w:val="0"/>
      <w:autoSpaceDN/>
      <w:spacing w:before="240" w:after="60" w:line="240" w:lineRule="auto"/>
      <w:textAlignment w:val="auto"/>
      <w:outlineLvl w:val="7"/>
    </w:pPr>
    <w:rPr>
      <w:rFonts w:eastAsia="Times New Roman" w:cs="Times New Roman"/>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qFormat/>
    <w:pPr>
      <w:ind w:left="720"/>
    </w:pPr>
  </w:style>
  <w:style w:type="paragraph" w:styleId="a6">
    <w:name w:val="Balloon Text"/>
    <w:basedOn w:val="Standard"/>
    <w:pPr>
      <w:spacing w:after="0" w:line="240" w:lineRule="auto"/>
    </w:pPr>
    <w:rPr>
      <w:rFonts w:ascii="Tahoma" w:hAnsi="Tahoma" w:cs="Tahoma"/>
      <w:sz w:val="16"/>
      <w:szCs w:val="16"/>
    </w:rPr>
  </w:style>
  <w:style w:type="character" w:customStyle="1" w:styleId="a7">
    <w:name w:val="Текст выноски Знак"/>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character" w:customStyle="1" w:styleId="80">
    <w:name w:val="Заголовок 8 Знак"/>
    <w:link w:val="8"/>
    <w:uiPriority w:val="9"/>
    <w:semiHidden/>
    <w:rsid w:val="001200F2"/>
    <w:rPr>
      <w:rFonts w:eastAsia="Times New Roman" w:cs="Times New Roman"/>
      <w:i/>
      <w:iCs/>
      <w:sz w:val="24"/>
      <w:szCs w:val="24"/>
    </w:rPr>
  </w:style>
  <w:style w:type="paragraph" w:styleId="21">
    <w:name w:val="Body Text Indent 2"/>
    <w:basedOn w:val="a"/>
    <w:link w:val="22"/>
    <w:uiPriority w:val="99"/>
    <w:unhideWhenUsed/>
    <w:rsid w:val="001200F2"/>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2">
    <w:name w:val="Основной текст с отступом 2 Знак"/>
    <w:link w:val="21"/>
    <w:uiPriority w:val="99"/>
    <w:rsid w:val="001200F2"/>
    <w:rPr>
      <w:rFonts w:ascii="Times New Roman" w:eastAsia="Times New Roman" w:hAnsi="Times New Roman" w:cs="Times New Roman"/>
      <w:sz w:val="24"/>
      <w:szCs w:val="24"/>
    </w:rPr>
  </w:style>
  <w:style w:type="paragraph" w:styleId="a8">
    <w:name w:val="header"/>
    <w:basedOn w:val="a"/>
    <w:link w:val="a9"/>
    <w:uiPriority w:val="99"/>
    <w:unhideWhenUsed/>
    <w:rsid w:val="00F56FD5"/>
    <w:pPr>
      <w:tabs>
        <w:tab w:val="center" w:pos="4677"/>
        <w:tab w:val="right" w:pos="9355"/>
      </w:tabs>
    </w:pPr>
    <w:rPr>
      <w:rFonts w:cs="Times New Roman"/>
    </w:rPr>
  </w:style>
  <w:style w:type="character" w:customStyle="1" w:styleId="a9">
    <w:name w:val="Верхний колонтитул Знак"/>
    <w:link w:val="a8"/>
    <w:uiPriority w:val="99"/>
    <w:rsid w:val="00F56FD5"/>
    <w:rPr>
      <w:kern w:val="3"/>
      <w:sz w:val="22"/>
      <w:szCs w:val="22"/>
      <w:lang w:eastAsia="en-US"/>
    </w:rPr>
  </w:style>
  <w:style w:type="paragraph" w:styleId="aa">
    <w:name w:val="footer"/>
    <w:basedOn w:val="a"/>
    <w:link w:val="ab"/>
    <w:uiPriority w:val="99"/>
    <w:unhideWhenUsed/>
    <w:rsid w:val="00F56FD5"/>
    <w:pPr>
      <w:tabs>
        <w:tab w:val="center" w:pos="4677"/>
        <w:tab w:val="right" w:pos="9355"/>
      </w:tabs>
    </w:pPr>
    <w:rPr>
      <w:rFonts w:cs="Times New Roman"/>
    </w:rPr>
  </w:style>
  <w:style w:type="character" w:customStyle="1" w:styleId="ab">
    <w:name w:val="Нижний колонтитул Знак"/>
    <w:link w:val="aa"/>
    <w:uiPriority w:val="99"/>
    <w:rsid w:val="00F56FD5"/>
    <w:rPr>
      <w:kern w:val="3"/>
      <w:sz w:val="22"/>
      <w:szCs w:val="22"/>
      <w:lang w:eastAsia="en-US"/>
    </w:rPr>
  </w:style>
  <w:style w:type="character" w:customStyle="1" w:styleId="FontStyle11">
    <w:name w:val="Font Style11"/>
    <w:rsid w:val="00F1676A"/>
    <w:rPr>
      <w:rFonts w:ascii="Times New Roman" w:hAnsi="Times New Roman" w:cs="Times New Roman"/>
      <w:sz w:val="28"/>
      <w:szCs w:val="28"/>
    </w:rPr>
  </w:style>
  <w:style w:type="character" w:styleId="ac">
    <w:name w:val="Hyperlink"/>
    <w:rsid w:val="003B58A4"/>
    <w:rPr>
      <w:color w:val="0000FF"/>
      <w:u w:val="single"/>
    </w:rPr>
  </w:style>
  <w:style w:type="paragraph" w:styleId="ad">
    <w:name w:val="Body Text Indent"/>
    <w:basedOn w:val="a"/>
    <w:link w:val="ae"/>
    <w:uiPriority w:val="99"/>
    <w:semiHidden/>
    <w:unhideWhenUsed/>
    <w:rsid w:val="00A07F4F"/>
    <w:pPr>
      <w:spacing w:after="120"/>
      <w:ind w:left="283"/>
    </w:pPr>
  </w:style>
  <w:style w:type="character" w:customStyle="1" w:styleId="ae">
    <w:name w:val="Основной текст с отступом Знак"/>
    <w:link w:val="ad"/>
    <w:uiPriority w:val="99"/>
    <w:semiHidden/>
    <w:rsid w:val="00A07F4F"/>
    <w:rPr>
      <w:kern w:val="3"/>
      <w:sz w:val="22"/>
      <w:szCs w:val="22"/>
      <w:lang w:eastAsia="en-US"/>
    </w:rPr>
  </w:style>
  <w:style w:type="character" w:customStyle="1" w:styleId="23">
    <w:name w:val="Основной текст (2)_"/>
    <w:link w:val="24"/>
    <w:rsid w:val="00C73DE0"/>
    <w:rPr>
      <w:b/>
      <w:bCs/>
      <w:spacing w:val="6"/>
      <w:shd w:val="clear" w:color="auto" w:fill="FFFFFF"/>
    </w:rPr>
  </w:style>
  <w:style w:type="paragraph" w:customStyle="1" w:styleId="24">
    <w:name w:val="Основной текст (2)"/>
    <w:basedOn w:val="a"/>
    <w:link w:val="23"/>
    <w:rsid w:val="00C73DE0"/>
    <w:pPr>
      <w:shd w:val="clear" w:color="auto" w:fill="FFFFFF"/>
      <w:suppressAutoHyphens w:val="0"/>
      <w:autoSpaceDN/>
      <w:spacing w:after="0" w:line="307" w:lineRule="exact"/>
      <w:ind w:hanging="1860"/>
      <w:jc w:val="both"/>
      <w:textAlignment w:val="auto"/>
    </w:pPr>
    <w:rPr>
      <w:b/>
      <w:bCs/>
      <w:spacing w:val="6"/>
      <w:kern w:val="0"/>
      <w:sz w:val="20"/>
      <w:szCs w:val="20"/>
      <w:lang w:eastAsia="ru-RU"/>
    </w:rPr>
  </w:style>
  <w:style w:type="paragraph" w:styleId="af">
    <w:name w:val="Normal (Web)"/>
    <w:basedOn w:val="a"/>
    <w:uiPriority w:val="99"/>
    <w:semiHidden/>
    <w:unhideWhenUsed/>
    <w:rsid w:val="008F745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20">
    <w:name w:val="Заголовок 2 Знак"/>
    <w:link w:val="2"/>
    <w:uiPriority w:val="9"/>
    <w:semiHidden/>
    <w:rsid w:val="00C229B5"/>
    <w:rPr>
      <w:rFonts w:ascii="Cambria" w:eastAsia="Times New Roman" w:hAnsi="Cambria" w:cs="Times New Roman"/>
      <w:b/>
      <w:bCs/>
      <w:i/>
      <w:iCs/>
      <w:kern w:val="3"/>
      <w:sz w:val="28"/>
      <w:szCs w:val="28"/>
      <w:lang w:eastAsia="en-US"/>
    </w:rPr>
  </w:style>
  <w:style w:type="character" w:customStyle="1" w:styleId="10">
    <w:name w:val="Заголовок 1 Знак"/>
    <w:link w:val="1"/>
    <w:uiPriority w:val="9"/>
    <w:rsid w:val="00B734C6"/>
    <w:rPr>
      <w:rFonts w:ascii="Cambria" w:eastAsia="Times New Roman" w:hAnsi="Cambria" w:cs="Times New Roman"/>
      <w:b/>
      <w:bCs/>
      <w:kern w:val="32"/>
      <w:sz w:val="32"/>
      <w:szCs w:val="32"/>
      <w:lang w:eastAsia="en-US"/>
    </w:rPr>
  </w:style>
  <w:style w:type="character" w:customStyle="1" w:styleId="40">
    <w:name w:val="Заголовок 4 Знак"/>
    <w:link w:val="4"/>
    <w:uiPriority w:val="9"/>
    <w:semiHidden/>
    <w:rsid w:val="00764CEF"/>
    <w:rPr>
      <w:rFonts w:ascii="Calibri" w:eastAsia="Times New Roman" w:hAnsi="Calibri" w:cs="Times New Roman"/>
      <w:b/>
      <w:bCs/>
      <w:kern w:val="3"/>
      <w:sz w:val="28"/>
      <w:szCs w:val="28"/>
      <w:lang w:eastAsia="en-US"/>
    </w:rPr>
  </w:style>
  <w:style w:type="paragraph" w:styleId="af0">
    <w:name w:val="Body Text"/>
    <w:basedOn w:val="a"/>
    <w:link w:val="af1"/>
    <w:uiPriority w:val="99"/>
    <w:semiHidden/>
    <w:unhideWhenUsed/>
    <w:rsid w:val="00764CEF"/>
    <w:pPr>
      <w:spacing w:after="120"/>
    </w:pPr>
  </w:style>
  <w:style w:type="character" w:customStyle="1" w:styleId="af1">
    <w:name w:val="Основной текст Знак"/>
    <w:link w:val="af0"/>
    <w:uiPriority w:val="99"/>
    <w:semiHidden/>
    <w:rsid w:val="00764CEF"/>
    <w:rPr>
      <w:kern w:val="3"/>
      <w:sz w:val="22"/>
      <w:szCs w:val="22"/>
      <w:lang w:eastAsia="en-US"/>
    </w:rPr>
  </w:style>
  <w:style w:type="paragraph" w:styleId="25">
    <w:name w:val="Body Text 2"/>
    <w:basedOn w:val="a"/>
    <w:link w:val="26"/>
    <w:uiPriority w:val="99"/>
    <w:semiHidden/>
    <w:unhideWhenUsed/>
    <w:rsid w:val="00764CEF"/>
    <w:pPr>
      <w:spacing w:after="120" w:line="480" w:lineRule="auto"/>
    </w:pPr>
  </w:style>
  <w:style w:type="character" w:customStyle="1" w:styleId="26">
    <w:name w:val="Основной текст 2 Знак"/>
    <w:link w:val="25"/>
    <w:uiPriority w:val="99"/>
    <w:semiHidden/>
    <w:rsid w:val="00764CEF"/>
    <w:rPr>
      <w:kern w:val="3"/>
      <w:sz w:val="22"/>
      <w:szCs w:val="22"/>
      <w:lang w:eastAsia="en-US"/>
    </w:rPr>
  </w:style>
  <w:style w:type="paragraph" w:styleId="3">
    <w:name w:val="Body Text Indent 3"/>
    <w:basedOn w:val="a"/>
    <w:link w:val="30"/>
    <w:uiPriority w:val="99"/>
    <w:semiHidden/>
    <w:unhideWhenUsed/>
    <w:rsid w:val="00764CEF"/>
    <w:pPr>
      <w:spacing w:after="120"/>
      <w:ind w:left="283"/>
    </w:pPr>
    <w:rPr>
      <w:sz w:val="16"/>
      <w:szCs w:val="16"/>
    </w:rPr>
  </w:style>
  <w:style w:type="character" w:customStyle="1" w:styleId="30">
    <w:name w:val="Основной текст с отступом 3 Знак"/>
    <w:link w:val="3"/>
    <w:uiPriority w:val="99"/>
    <w:semiHidden/>
    <w:rsid w:val="00764CEF"/>
    <w:rPr>
      <w:kern w:val="3"/>
      <w:sz w:val="16"/>
      <w:szCs w:val="16"/>
      <w:lang w:eastAsia="en-US"/>
    </w:rPr>
  </w:style>
  <w:style w:type="paragraph" w:styleId="31">
    <w:name w:val="Body Text 3"/>
    <w:basedOn w:val="a"/>
    <w:link w:val="32"/>
    <w:uiPriority w:val="99"/>
    <w:semiHidden/>
    <w:unhideWhenUsed/>
    <w:rsid w:val="00764CEF"/>
    <w:pPr>
      <w:spacing w:after="120"/>
    </w:pPr>
    <w:rPr>
      <w:sz w:val="16"/>
      <w:szCs w:val="16"/>
    </w:rPr>
  </w:style>
  <w:style w:type="character" w:customStyle="1" w:styleId="32">
    <w:name w:val="Основной текст 3 Знак"/>
    <w:link w:val="31"/>
    <w:uiPriority w:val="99"/>
    <w:semiHidden/>
    <w:rsid w:val="00764CEF"/>
    <w:rPr>
      <w:kern w:val="3"/>
      <w:sz w:val="16"/>
      <w:szCs w:val="16"/>
      <w:lang w:eastAsia="en-US"/>
    </w:rPr>
  </w:style>
  <w:style w:type="character" w:styleId="af2">
    <w:name w:val="page number"/>
    <w:semiHidden/>
    <w:rsid w:val="00764CEF"/>
  </w:style>
  <w:style w:type="paragraph" w:customStyle="1" w:styleId="ConsPlusNormal">
    <w:name w:val="ConsPlusNormal"/>
    <w:rsid w:val="00D67BE3"/>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D67BE3"/>
    <w:pPr>
      <w:widowControl w:val="0"/>
      <w:autoSpaceDE w:val="0"/>
      <w:autoSpaceDN w:val="0"/>
      <w:adjustRightInd w:val="0"/>
    </w:pPr>
    <w:rPr>
      <w:rFonts w:ascii="Courier New" w:eastAsia="Times New Roman" w:hAnsi="Courier New" w:cs="Courier New"/>
    </w:rPr>
  </w:style>
  <w:style w:type="character" w:styleId="af3">
    <w:name w:val="annotation reference"/>
    <w:basedOn w:val="a0"/>
    <w:uiPriority w:val="99"/>
    <w:semiHidden/>
    <w:unhideWhenUsed/>
    <w:rsid w:val="000337AB"/>
    <w:rPr>
      <w:sz w:val="16"/>
      <w:szCs w:val="16"/>
    </w:rPr>
  </w:style>
  <w:style w:type="paragraph" w:styleId="af4">
    <w:name w:val="annotation text"/>
    <w:basedOn w:val="a"/>
    <w:link w:val="af5"/>
    <w:uiPriority w:val="99"/>
    <w:semiHidden/>
    <w:unhideWhenUsed/>
    <w:rsid w:val="000337AB"/>
    <w:pPr>
      <w:spacing w:line="240" w:lineRule="auto"/>
    </w:pPr>
    <w:rPr>
      <w:sz w:val="20"/>
      <w:szCs w:val="20"/>
    </w:rPr>
  </w:style>
  <w:style w:type="character" w:customStyle="1" w:styleId="af5">
    <w:name w:val="Текст примечания Знак"/>
    <w:basedOn w:val="a0"/>
    <w:link w:val="af4"/>
    <w:uiPriority w:val="99"/>
    <w:semiHidden/>
    <w:rsid w:val="000337AB"/>
    <w:rPr>
      <w:kern w:val="3"/>
      <w:lang w:eastAsia="en-US"/>
    </w:rPr>
  </w:style>
  <w:style w:type="paragraph" w:styleId="af6">
    <w:name w:val="annotation subject"/>
    <w:basedOn w:val="af4"/>
    <w:next w:val="af4"/>
    <w:link w:val="af7"/>
    <w:uiPriority w:val="99"/>
    <w:semiHidden/>
    <w:unhideWhenUsed/>
    <w:rsid w:val="000337AB"/>
    <w:rPr>
      <w:b/>
      <w:bCs/>
    </w:rPr>
  </w:style>
  <w:style w:type="character" w:customStyle="1" w:styleId="af7">
    <w:name w:val="Тема примечания Знак"/>
    <w:basedOn w:val="af5"/>
    <w:link w:val="af6"/>
    <w:uiPriority w:val="99"/>
    <w:semiHidden/>
    <w:rsid w:val="000337AB"/>
    <w:rPr>
      <w:b/>
      <w:b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6316">
      <w:bodyDiv w:val="1"/>
      <w:marLeft w:val="0"/>
      <w:marRight w:val="0"/>
      <w:marTop w:val="0"/>
      <w:marBottom w:val="0"/>
      <w:divBdr>
        <w:top w:val="none" w:sz="0" w:space="0" w:color="auto"/>
        <w:left w:val="none" w:sz="0" w:space="0" w:color="auto"/>
        <w:bottom w:val="none" w:sz="0" w:space="0" w:color="auto"/>
        <w:right w:val="none" w:sz="0" w:space="0" w:color="auto"/>
      </w:divBdr>
      <w:divsChild>
        <w:div w:id="1229805027">
          <w:marLeft w:val="375"/>
          <w:marRight w:val="375"/>
          <w:marTop w:val="375"/>
          <w:marBottom w:val="375"/>
          <w:divBdr>
            <w:top w:val="none" w:sz="0" w:space="0" w:color="auto"/>
            <w:left w:val="none" w:sz="0" w:space="0" w:color="auto"/>
            <w:bottom w:val="none" w:sz="0" w:space="0" w:color="auto"/>
            <w:right w:val="none" w:sz="0" w:space="0" w:color="auto"/>
          </w:divBdr>
          <w:divsChild>
            <w:div w:id="762342313">
              <w:marLeft w:val="0"/>
              <w:marRight w:val="0"/>
              <w:marTop w:val="0"/>
              <w:marBottom w:val="0"/>
              <w:divBdr>
                <w:top w:val="none" w:sz="0" w:space="0" w:color="auto"/>
                <w:left w:val="none" w:sz="0" w:space="0" w:color="auto"/>
                <w:bottom w:val="none" w:sz="0" w:space="0" w:color="auto"/>
                <w:right w:val="single" w:sz="6" w:space="0" w:color="8E8171"/>
              </w:divBdr>
              <w:divsChild>
                <w:div w:id="901720355">
                  <w:marLeft w:val="26"/>
                  <w:marRight w:val="0"/>
                  <w:marTop w:val="0"/>
                  <w:marBottom w:val="0"/>
                  <w:divBdr>
                    <w:top w:val="none" w:sz="0" w:space="0" w:color="auto"/>
                    <w:left w:val="none" w:sz="0" w:space="0" w:color="auto"/>
                    <w:bottom w:val="none" w:sz="0" w:space="0" w:color="auto"/>
                    <w:right w:val="none" w:sz="0" w:space="0" w:color="auto"/>
                  </w:divBdr>
                  <w:divsChild>
                    <w:div w:id="1186672504">
                      <w:marLeft w:val="480"/>
                      <w:marRight w:val="300"/>
                      <w:marTop w:val="0"/>
                      <w:marBottom w:val="0"/>
                      <w:divBdr>
                        <w:top w:val="none" w:sz="0" w:space="0" w:color="auto"/>
                        <w:left w:val="none" w:sz="0" w:space="0" w:color="auto"/>
                        <w:bottom w:val="none" w:sz="0" w:space="0" w:color="auto"/>
                        <w:right w:val="none" w:sz="0" w:space="0" w:color="auto"/>
                      </w:divBdr>
                      <w:divsChild>
                        <w:div w:id="13658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339">
      <w:bodyDiv w:val="1"/>
      <w:marLeft w:val="0"/>
      <w:marRight w:val="0"/>
      <w:marTop w:val="0"/>
      <w:marBottom w:val="0"/>
      <w:divBdr>
        <w:top w:val="none" w:sz="0" w:space="0" w:color="auto"/>
        <w:left w:val="none" w:sz="0" w:space="0" w:color="auto"/>
        <w:bottom w:val="none" w:sz="0" w:space="0" w:color="auto"/>
        <w:right w:val="none" w:sz="0" w:space="0" w:color="auto"/>
      </w:divBdr>
      <w:divsChild>
        <w:div w:id="1662929185">
          <w:marLeft w:val="0"/>
          <w:marRight w:val="0"/>
          <w:marTop w:val="0"/>
          <w:marBottom w:val="0"/>
          <w:divBdr>
            <w:top w:val="none" w:sz="0" w:space="0" w:color="auto"/>
            <w:left w:val="none" w:sz="0" w:space="0" w:color="auto"/>
            <w:bottom w:val="none" w:sz="0" w:space="0" w:color="auto"/>
            <w:right w:val="none" w:sz="0" w:space="0" w:color="auto"/>
          </w:divBdr>
          <w:divsChild>
            <w:div w:id="761147198">
              <w:marLeft w:val="0"/>
              <w:marRight w:val="0"/>
              <w:marTop w:val="0"/>
              <w:marBottom w:val="0"/>
              <w:divBdr>
                <w:top w:val="none" w:sz="0" w:space="0" w:color="auto"/>
                <w:left w:val="none" w:sz="0" w:space="0" w:color="auto"/>
                <w:bottom w:val="none" w:sz="0" w:space="0" w:color="auto"/>
                <w:right w:val="none" w:sz="0" w:space="0" w:color="auto"/>
              </w:divBdr>
              <w:divsChild>
                <w:div w:id="528643131">
                  <w:marLeft w:val="0"/>
                  <w:marRight w:val="0"/>
                  <w:marTop w:val="0"/>
                  <w:marBottom w:val="0"/>
                  <w:divBdr>
                    <w:top w:val="none" w:sz="0" w:space="0" w:color="auto"/>
                    <w:left w:val="none" w:sz="0" w:space="0" w:color="auto"/>
                    <w:bottom w:val="none" w:sz="0" w:space="0" w:color="auto"/>
                    <w:right w:val="none" w:sz="0" w:space="0" w:color="auto"/>
                  </w:divBdr>
                  <w:divsChild>
                    <w:div w:id="292299262">
                      <w:marLeft w:val="0"/>
                      <w:marRight w:val="0"/>
                      <w:marTop w:val="0"/>
                      <w:marBottom w:val="0"/>
                      <w:divBdr>
                        <w:top w:val="none" w:sz="0" w:space="0" w:color="auto"/>
                        <w:left w:val="none" w:sz="0" w:space="0" w:color="auto"/>
                        <w:bottom w:val="none" w:sz="0" w:space="0" w:color="auto"/>
                        <w:right w:val="none" w:sz="0" w:space="0" w:color="auto"/>
                      </w:divBdr>
                      <w:divsChild>
                        <w:div w:id="625815115">
                          <w:marLeft w:val="0"/>
                          <w:marRight w:val="0"/>
                          <w:marTop w:val="0"/>
                          <w:marBottom w:val="0"/>
                          <w:divBdr>
                            <w:top w:val="none" w:sz="0" w:space="0" w:color="auto"/>
                            <w:left w:val="none" w:sz="0" w:space="0" w:color="auto"/>
                            <w:bottom w:val="none" w:sz="0" w:space="0" w:color="auto"/>
                            <w:right w:val="none" w:sz="0" w:space="0" w:color="auto"/>
                          </w:divBdr>
                          <w:divsChild>
                            <w:div w:id="1604336482">
                              <w:marLeft w:val="0"/>
                              <w:marRight w:val="0"/>
                              <w:marTop w:val="0"/>
                              <w:marBottom w:val="0"/>
                              <w:divBdr>
                                <w:top w:val="none" w:sz="0" w:space="0" w:color="auto"/>
                                <w:left w:val="none" w:sz="0" w:space="0" w:color="auto"/>
                                <w:bottom w:val="none" w:sz="0" w:space="0" w:color="auto"/>
                                <w:right w:val="none" w:sz="0" w:space="0" w:color="auto"/>
                              </w:divBdr>
                              <w:divsChild>
                                <w:div w:id="1812558225">
                                  <w:marLeft w:val="0"/>
                                  <w:marRight w:val="0"/>
                                  <w:marTop w:val="0"/>
                                  <w:marBottom w:val="0"/>
                                  <w:divBdr>
                                    <w:top w:val="none" w:sz="0" w:space="0" w:color="auto"/>
                                    <w:left w:val="none" w:sz="0" w:space="0" w:color="auto"/>
                                    <w:bottom w:val="none" w:sz="0" w:space="0" w:color="auto"/>
                                    <w:right w:val="none" w:sz="0" w:space="0" w:color="auto"/>
                                  </w:divBdr>
                                  <w:divsChild>
                                    <w:div w:id="910623360">
                                      <w:marLeft w:val="0"/>
                                      <w:marRight w:val="0"/>
                                      <w:marTop w:val="0"/>
                                      <w:marBottom w:val="0"/>
                                      <w:divBdr>
                                        <w:top w:val="none" w:sz="0" w:space="0" w:color="auto"/>
                                        <w:left w:val="none" w:sz="0" w:space="0" w:color="auto"/>
                                        <w:bottom w:val="none" w:sz="0" w:space="0" w:color="auto"/>
                                        <w:right w:val="none" w:sz="0" w:space="0" w:color="auto"/>
                                      </w:divBdr>
                                      <w:divsChild>
                                        <w:div w:id="1936328712">
                                          <w:marLeft w:val="0"/>
                                          <w:marRight w:val="0"/>
                                          <w:marTop w:val="0"/>
                                          <w:marBottom w:val="0"/>
                                          <w:divBdr>
                                            <w:top w:val="none" w:sz="0" w:space="0" w:color="auto"/>
                                            <w:left w:val="none" w:sz="0" w:space="0" w:color="auto"/>
                                            <w:bottom w:val="none" w:sz="0" w:space="0" w:color="auto"/>
                                            <w:right w:val="none" w:sz="0" w:space="0" w:color="auto"/>
                                          </w:divBdr>
                                          <w:divsChild>
                                            <w:div w:id="158930962">
                                              <w:marLeft w:val="0"/>
                                              <w:marRight w:val="0"/>
                                              <w:marTop w:val="0"/>
                                              <w:marBottom w:val="0"/>
                                              <w:divBdr>
                                                <w:top w:val="none" w:sz="0" w:space="0" w:color="auto"/>
                                                <w:left w:val="none" w:sz="0" w:space="0" w:color="auto"/>
                                                <w:bottom w:val="none" w:sz="0" w:space="0" w:color="auto"/>
                                                <w:right w:val="none" w:sz="0" w:space="0" w:color="auto"/>
                                              </w:divBdr>
                                              <w:divsChild>
                                                <w:div w:id="1923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592548">
      <w:bodyDiv w:val="1"/>
      <w:marLeft w:val="0"/>
      <w:marRight w:val="0"/>
      <w:marTop w:val="0"/>
      <w:marBottom w:val="0"/>
      <w:divBdr>
        <w:top w:val="none" w:sz="0" w:space="0" w:color="auto"/>
        <w:left w:val="none" w:sz="0" w:space="0" w:color="auto"/>
        <w:bottom w:val="none" w:sz="0" w:space="0" w:color="auto"/>
        <w:right w:val="none" w:sz="0" w:space="0" w:color="auto"/>
      </w:divBdr>
      <w:divsChild>
        <w:div w:id="1951474699">
          <w:marLeft w:val="0"/>
          <w:marRight w:val="0"/>
          <w:marTop w:val="0"/>
          <w:marBottom w:val="0"/>
          <w:divBdr>
            <w:top w:val="none" w:sz="0" w:space="0" w:color="auto"/>
            <w:left w:val="none" w:sz="0" w:space="0" w:color="auto"/>
            <w:bottom w:val="none" w:sz="0" w:space="0" w:color="auto"/>
            <w:right w:val="none" w:sz="0" w:space="0" w:color="auto"/>
          </w:divBdr>
          <w:divsChild>
            <w:div w:id="421534251">
              <w:marLeft w:val="0"/>
              <w:marRight w:val="0"/>
              <w:marTop w:val="0"/>
              <w:marBottom w:val="0"/>
              <w:divBdr>
                <w:top w:val="none" w:sz="0" w:space="0" w:color="auto"/>
                <w:left w:val="none" w:sz="0" w:space="0" w:color="auto"/>
                <w:bottom w:val="none" w:sz="0" w:space="0" w:color="auto"/>
                <w:right w:val="none" w:sz="0" w:space="0" w:color="auto"/>
              </w:divBdr>
              <w:divsChild>
                <w:div w:id="1481966913">
                  <w:marLeft w:val="0"/>
                  <w:marRight w:val="0"/>
                  <w:marTop w:val="0"/>
                  <w:marBottom w:val="0"/>
                  <w:divBdr>
                    <w:top w:val="none" w:sz="0" w:space="0" w:color="auto"/>
                    <w:left w:val="none" w:sz="0" w:space="0" w:color="auto"/>
                    <w:bottom w:val="none" w:sz="0" w:space="0" w:color="auto"/>
                    <w:right w:val="none" w:sz="0" w:space="0" w:color="auto"/>
                  </w:divBdr>
                  <w:divsChild>
                    <w:div w:id="537359160">
                      <w:marLeft w:val="0"/>
                      <w:marRight w:val="0"/>
                      <w:marTop w:val="0"/>
                      <w:marBottom w:val="0"/>
                      <w:divBdr>
                        <w:top w:val="none" w:sz="0" w:space="0" w:color="auto"/>
                        <w:left w:val="none" w:sz="0" w:space="0" w:color="auto"/>
                        <w:bottom w:val="none" w:sz="0" w:space="0" w:color="auto"/>
                        <w:right w:val="none" w:sz="0" w:space="0" w:color="auto"/>
                      </w:divBdr>
                      <w:divsChild>
                        <w:div w:id="1685092628">
                          <w:marLeft w:val="0"/>
                          <w:marRight w:val="0"/>
                          <w:marTop w:val="0"/>
                          <w:marBottom w:val="0"/>
                          <w:divBdr>
                            <w:top w:val="none" w:sz="0" w:space="0" w:color="auto"/>
                            <w:left w:val="none" w:sz="0" w:space="0" w:color="auto"/>
                            <w:bottom w:val="none" w:sz="0" w:space="0" w:color="auto"/>
                            <w:right w:val="none" w:sz="0" w:space="0" w:color="auto"/>
                          </w:divBdr>
                          <w:divsChild>
                            <w:div w:id="1740010970">
                              <w:marLeft w:val="0"/>
                              <w:marRight w:val="0"/>
                              <w:marTop w:val="0"/>
                              <w:marBottom w:val="0"/>
                              <w:divBdr>
                                <w:top w:val="none" w:sz="0" w:space="0" w:color="auto"/>
                                <w:left w:val="none" w:sz="0" w:space="0" w:color="auto"/>
                                <w:bottom w:val="none" w:sz="0" w:space="0" w:color="auto"/>
                                <w:right w:val="none" w:sz="0" w:space="0" w:color="auto"/>
                              </w:divBdr>
                              <w:divsChild>
                                <w:div w:id="186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0927">
      <w:bodyDiv w:val="1"/>
      <w:marLeft w:val="0"/>
      <w:marRight w:val="0"/>
      <w:marTop w:val="0"/>
      <w:marBottom w:val="0"/>
      <w:divBdr>
        <w:top w:val="none" w:sz="0" w:space="0" w:color="auto"/>
        <w:left w:val="none" w:sz="0" w:space="0" w:color="auto"/>
        <w:bottom w:val="none" w:sz="0" w:space="0" w:color="auto"/>
        <w:right w:val="none" w:sz="0" w:space="0" w:color="auto"/>
      </w:divBdr>
      <w:divsChild>
        <w:div w:id="1412041670">
          <w:marLeft w:val="375"/>
          <w:marRight w:val="375"/>
          <w:marTop w:val="375"/>
          <w:marBottom w:val="375"/>
          <w:divBdr>
            <w:top w:val="none" w:sz="0" w:space="0" w:color="auto"/>
            <w:left w:val="none" w:sz="0" w:space="0" w:color="auto"/>
            <w:bottom w:val="none" w:sz="0" w:space="0" w:color="auto"/>
            <w:right w:val="none" w:sz="0" w:space="0" w:color="auto"/>
          </w:divBdr>
          <w:divsChild>
            <w:div w:id="173301058">
              <w:marLeft w:val="0"/>
              <w:marRight w:val="0"/>
              <w:marTop w:val="0"/>
              <w:marBottom w:val="0"/>
              <w:divBdr>
                <w:top w:val="none" w:sz="0" w:space="0" w:color="auto"/>
                <w:left w:val="none" w:sz="0" w:space="0" w:color="auto"/>
                <w:bottom w:val="none" w:sz="0" w:space="0" w:color="auto"/>
                <w:right w:val="single" w:sz="6" w:space="0" w:color="8E8171"/>
              </w:divBdr>
              <w:divsChild>
                <w:div w:id="1435860841">
                  <w:marLeft w:val="26"/>
                  <w:marRight w:val="0"/>
                  <w:marTop w:val="0"/>
                  <w:marBottom w:val="0"/>
                  <w:divBdr>
                    <w:top w:val="none" w:sz="0" w:space="0" w:color="auto"/>
                    <w:left w:val="none" w:sz="0" w:space="0" w:color="auto"/>
                    <w:bottom w:val="none" w:sz="0" w:space="0" w:color="auto"/>
                    <w:right w:val="none" w:sz="0" w:space="0" w:color="auto"/>
                  </w:divBdr>
                  <w:divsChild>
                    <w:div w:id="63912102">
                      <w:marLeft w:val="480"/>
                      <w:marRight w:val="300"/>
                      <w:marTop w:val="0"/>
                      <w:marBottom w:val="0"/>
                      <w:divBdr>
                        <w:top w:val="none" w:sz="0" w:space="0" w:color="auto"/>
                        <w:left w:val="none" w:sz="0" w:space="0" w:color="auto"/>
                        <w:bottom w:val="none" w:sz="0" w:space="0" w:color="auto"/>
                        <w:right w:val="none" w:sz="0" w:space="0" w:color="auto"/>
                      </w:divBdr>
                      <w:divsChild>
                        <w:div w:id="316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060293">
      <w:bodyDiv w:val="1"/>
      <w:marLeft w:val="0"/>
      <w:marRight w:val="0"/>
      <w:marTop w:val="0"/>
      <w:marBottom w:val="0"/>
      <w:divBdr>
        <w:top w:val="none" w:sz="0" w:space="0" w:color="auto"/>
        <w:left w:val="none" w:sz="0" w:space="0" w:color="auto"/>
        <w:bottom w:val="none" w:sz="0" w:space="0" w:color="auto"/>
        <w:right w:val="none" w:sz="0" w:space="0" w:color="auto"/>
      </w:divBdr>
      <w:divsChild>
        <w:div w:id="740296030">
          <w:marLeft w:val="375"/>
          <w:marRight w:val="375"/>
          <w:marTop w:val="375"/>
          <w:marBottom w:val="375"/>
          <w:divBdr>
            <w:top w:val="none" w:sz="0" w:space="0" w:color="auto"/>
            <w:left w:val="none" w:sz="0" w:space="0" w:color="auto"/>
            <w:bottom w:val="none" w:sz="0" w:space="0" w:color="auto"/>
            <w:right w:val="none" w:sz="0" w:space="0" w:color="auto"/>
          </w:divBdr>
          <w:divsChild>
            <w:div w:id="212009291">
              <w:marLeft w:val="0"/>
              <w:marRight w:val="0"/>
              <w:marTop w:val="0"/>
              <w:marBottom w:val="0"/>
              <w:divBdr>
                <w:top w:val="none" w:sz="0" w:space="0" w:color="auto"/>
                <w:left w:val="none" w:sz="0" w:space="0" w:color="auto"/>
                <w:bottom w:val="none" w:sz="0" w:space="0" w:color="auto"/>
                <w:right w:val="single" w:sz="6" w:space="0" w:color="8E8171"/>
              </w:divBdr>
              <w:divsChild>
                <w:div w:id="516433766">
                  <w:marLeft w:val="26"/>
                  <w:marRight w:val="0"/>
                  <w:marTop w:val="0"/>
                  <w:marBottom w:val="0"/>
                  <w:divBdr>
                    <w:top w:val="none" w:sz="0" w:space="0" w:color="auto"/>
                    <w:left w:val="none" w:sz="0" w:space="0" w:color="auto"/>
                    <w:bottom w:val="none" w:sz="0" w:space="0" w:color="auto"/>
                    <w:right w:val="none" w:sz="0" w:space="0" w:color="auto"/>
                  </w:divBdr>
                  <w:divsChild>
                    <w:div w:id="1229267294">
                      <w:marLeft w:val="480"/>
                      <w:marRight w:val="300"/>
                      <w:marTop w:val="0"/>
                      <w:marBottom w:val="0"/>
                      <w:divBdr>
                        <w:top w:val="none" w:sz="0" w:space="0" w:color="auto"/>
                        <w:left w:val="none" w:sz="0" w:space="0" w:color="auto"/>
                        <w:bottom w:val="none" w:sz="0" w:space="0" w:color="auto"/>
                        <w:right w:val="none" w:sz="0" w:space="0" w:color="auto"/>
                      </w:divBdr>
                      <w:divsChild>
                        <w:div w:id="1279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5217">
      <w:bodyDiv w:val="1"/>
      <w:marLeft w:val="0"/>
      <w:marRight w:val="0"/>
      <w:marTop w:val="0"/>
      <w:marBottom w:val="0"/>
      <w:divBdr>
        <w:top w:val="none" w:sz="0" w:space="0" w:color="auto"/>
        <w:left w:val="none" w:sz="0" w:space="0" w:color="auto"/>
        <w:bottom w:val="none" w:sz="0" w:space="0" w:color="auto"/>
        <w:right w:val="none" w:sz="0" w:space="0" w:color="auto"/>
      </w:divBdr>
    </w:div>
    <w:div w:id="1823691920">
      <w:bodyDiv w:val="1"/>
      <w:marLeft w:val="0"/>
      <w:marRight w:val="0"/>
      <w:marTop w:val="0"/>
      <w:marBottom w:val="0"/>
      <w:divBdr>
        <w:top w:val="none" w:sz="0" w:space="0" w:color="auto"/>
        <w:left w:val="none" w:sz="0" w:space="0" w:color="auto"/>
        <w:bottom w:val="none" w:sz="0" w:space="0" w:color="auto"/>
        <w:right w:val="none" w:sz="0" w:space="0" w:color="auto"/>
      </w:divBdr>
      <w:divsChild>
        <w:div w:id="671295657">
          <w:marLeft w:val="375"/>
          <w:marRight w:val="375"/>
          <w:marTop w:val="375"/>
          <w:marBottom w:val="375"/>
          <w:divBdr>
            <w:top w:val="none" w:sz="0" w:space="0" w:color="auto"/>
            <w:left w:val="none" w:sz="0" w:space="0" w:color="auto"/>
            <w:bottom w:val="none" w:sz="0" w:space="0" w:color="auto"/>
            <w:right w:val="none" w:sz="0" w:space="0" w:color="auto"/>
          </w:divBdr>
          <w:divsChild>
            <w:div w:id="2060089297">
              <w:marLeft w:val="0"/>
              <w:marRight w:val="0"/>
              <w:marTop w:val="0"/>
              <w:marBottom w:val="0"/>
              <w:divBdr>
                <w:top w:val="none" w:sz="0" w:space="0" w:color="auto"/>
                <w:left w:val="none" w:sz="0" w:space="0" w:color="auto"/>
                <w:bottom w:val="none" w:sz="0" w:space="0" w:color="auto"/>
                <w:right w:val="single" w:sz="6" w:space="0" w:color="8E8171"/>
              </w:divBdr>
              <w:divsChild>
                <w:div w:id="1141187780">
                  <w:marLeft w:val="26"/>
                  <w:marRight w:val="0"/>
                  <w:marTop w:val="0"/>
                  <w:marBottom w:val="0"/>
                  <w:divBdr>
                    <w:top w:val="none" w:sz="0" w:space="0" w:color="auto"/>
                    <w:left w:val="none" w:sz="0" w:space="0" w:color="auto"/>
                    <w:bottom w:val="none" w:sz="0" w:space="0" w:color="auto"/>
                    <w:right w:val="none" w:sz="0" w:space="0" w:color="auto"/>
                  </w:divBdr>
                  <w:divsChild>
                    <w:div w:id="585574231">
                      <w:marLeft w:val="480"/>
                      <w:marRight w:val="300"/>
                      <w:marTop w:val="0"/>
                      <w:marBottom w:val="0"/>
                      <w:divBdr>
                        <w:top w:val="none" w:sz="0" w:space="0" w:color="auto"/>
                        <w:left w:val="none" w:sz="0" w:space="0" w:color="auto"/>
                        <w:bottom w:val="none" w:sz="0" w:space="0" w:color="auto"/>
                        <w:right w:val="none" w:sz="0" w:space="0" w:color="auto"/>
                      </w:divBdr>
                      <w:divsChild>
                        <w:div w:id="689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12034976.6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roforg.ulsu.ru/kollect/?tk_fina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F930F82EBB81242ADA9AC36AC1DA730" ma:contentTypeVersion="2" ma:contentTypeDescription="Создание документа." ma:contentTypeScope="" ma:versionID="0e90bd70e60f85a1a6ab81ecdad946fe">
  <xsd:schema xmlns:xsd="http://www.w3.org/2001/XMLSchema" xmlns:xs="http://www.w3.org/2001/XMLSchema" xmlns:p="http://schemas.microsoft.com/office/2006/metadata/properties" xmlns:ns2="6644feed-b681-47f6-9136-4a77acd35c97" targetNamespace="http://schemas.microsoft.com/office/2006/metadata/properties" ma:root="true" ma:fieldsID="5b10b612d6b233ab14528fb5fc8024ea" ns2:_="">
    <xsd:import namespace="6644feed-b681-47f6-9136-4a77acd35c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feed-b681-47f6-9136-4a77acd35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D25CE-FC0A-407E-AAB6-EE51AF536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9EAB6-4A1B-49C8-8661-7FB671CC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feed-b681-47f6-9136-4a77acd35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4D240-CBD1-4050-9B56-28D6FD4F3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17626</TotalTime>
  <Pages>27</Pages>
  <Words>9011</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
  <LinksUpToDate>false</LinksUpToDate>
  <CharactersWithSpaces>60254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Комиссия по аттестации и аккредитации</dc:creator>
  <cp:keywords/>
  <dc:description/>
  <cp:lastModifiedBy>Вадим Кожуховский</cp:lastModifiedBy>
  <cp:revision>34</cp:revision>
  <cp:lastPrinted>2014-10-17T11:07:00Z</cp:lastPrinted>
  <dcterms:created xsi:type="dcterms:W3CDTF">2020-12-07T12:01:00Z</dcterms:created>
  <dcterms:modified xsi:type="dcterms:W3CDTF">2021-02-02T15:11:00Z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0x0101000F930F82EBB81242ADA9AC36AC1DA730</vt:lpwstr>
  </property>
</Properties>
</file>