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1D37" w:rsidRDefault="005C13E3" w:rsidP="002E244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noProof/>
          <w:kern w:val="2"/>
          <w:sz w:val="26"/>
          <w:szCs w:val="26"/>
        </w:rPr>
        <w:drawing>
          <wp:inline distT="0" distB="0" distL="0" distR="0">
            <wp:extent cx="5505282" cy="2331720"/>
            <wp:effectExtent l="19050" t="0" r="1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282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53" w:rsidRDefault="00C76753" w:rsidP="002E2440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601D37" w:rsidRPr="00601D37" w:rsidRDefault="00345646" w:rsidP="002E2440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01D37">
        <w:rPr>
          <w:rFonts w:ascii="Times New Roman" w:hAnsi="Times New Roman" w:cs="Times New Roman"/>
          <w:b/>
          <w:kern w:val="2"/>
          <w:sz w:val="28"/>
          <w:szCs w:val="28"/>
        </w:rPr>
        <w:t>КОЛЛЕКТИВНЫЙ ДОГОВОР</w:t>
      </w:r>
    </w:p>
    <w:p w:rsidR="00000000" w:rsidRPr="00601D37" w:rsidRDefault="00601D37" w:rsidP="002E2440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01D37">
        <w:rPr>
          <w:rFonts w:ascii="Times New Roman" w:hAnsi="Times New Roman" w:cs="Times New Roman"/>
          <w:b/>
          <w:kern w:val="2"/>
          <w:sz w:val="28"/>
          <w:szCs w:val="28"/>
        </w:rPr>
        <w:t>филиала федерального государственного бюджетного</w:t>
      </w:r>
      <w:r w:rsidRPr="00601D37">
        <w:rPr>
          <w:rFonts w:ascii="Times New Roman" w:hAnsi="Times New Roman" w:cs="Times New Roman"/>
          <w:b/>
          <w:kern w:val="2"/>
          <w:sz w:val="28"/>
          <w:szCs w:val="28"/>
        </w:rPr>
        <w:br/>
        <w:t>образовательного учреждения высшего образования</w:t>
      </w:r>
      <w:r w:rsidRPr="00601D37">
        <w:rPr>
          <w:rFonts w:ascii="Times New Roman" w:hAnsi="Times New Roman" w:cs="Times New Roman"/>
          <w:b/>
          <w:kern w:val="2"/>
          <w:sz w:val="28"/>
          <w:szCs w:val="28"/>
        </w:rPr>
        <w:br/>
        <w:t xml:space="preserve">"Самарский государственный университет путей сообщения" в </w:t>
      </w:r>
      <w:proofErr w:type="gramStart"/>
      <w:r w:rsidRPr="00601D37">
        <w:rPr>
          <w:rFonts w:ascii="Times New Roman" w:hAnsi="Times New Roman" w:cs="Times New Roman"/>
          <w:b/>
          <w:kern w:val="2"/>
          <w:sz w:val="28"/>
          <w:szCs w:val="28"/>
        </w:rPr>
        <w:t>г</w:t>
      </w:r>
      <w:proofErr w:type="gramEnd"/>
      <w:r w:rsidRPr="00601D37">
        <w:rPr>
          <w:rFonts w:ascii="Times New Roman" w:hAnsi="Times New Roman" w:cs="Times New Roman"/>
          <w:b/>
          <w:kern w:val="2"/>
          <w:sz w:val="28"/>
          <w:szCs w:val="28"/>
        </w:rPr>
        <w:t>. Пензе</w:t>
      </w:r>
      <w:r w:rsidRPr="00601D37">
        <w:rPr>
          <w:rFonts w:ascii="Times New Roman" w:hAnsi="Times New Roman" w:cs="Times New Roman"/>
          <w:b/>
          <w:kern w:val="2"/>
          <w:sz w:val="28"/>
          <w:szCs w:val="28"/>
        </w:rPr>
        <w:br/>
      </w:r>
      <w:r w:rsidR="00345646" w:rsidRPr="00601D37">
        <w:rPr>
          <w:rFonts w:ascii="Times New Roman" w:hAnsi="Times New Roman" w:cs="Times New Roman"/>
          <w:b/>
          <w:kern w:val="2"/>
          <w:sz w:val="28"/>
          <w:szCs w:val="28"/>
        </w:rPr>
        <w:t>на</w:t>
      </w:r>
      <w:r w:rsidRPr="00601D37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345646" w:rsidRPr="00601D37">
        <w:rPr>
          <w:rFonts w:ascii="Times New Roman" w:hAnsi="Times New Roman" w:cs="Times New Roman"/>
          <w:b/>
          <w:kern w:val="2"/>
          <w:sz w:val="28"/>
          <w:szCs w:val="28"/>
        </w:rPr>
        <w:t>2016-2019 гг.</w:t>
      </w:r>
    </w:p>
    <w:p w:rsidR="00601D37" w:rsidRDefault="00601D37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00000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Трудовой коллектив работников филиала федерального государственного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бю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джетн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го образовательного учреждения высшего образования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Самарский государственный университет путей сообщения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 в лице профсоюзного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комитета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сотрудников (далее пр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офсоюзный комитет, профком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 xml:space="preserve">) филиала </w:t>
      </w:r>
      <w:proofErr w:type="spellStart"/>
      <w:r w:rsid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, возглавляемый председателем первичной профсоюзной организации сотрудников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Кувшиновой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Ли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д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ией Викторовной, с одной стороны, и работодатель - филиал федерального государственного бюджетного образовател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ьного учреждения высшего образования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Самарский государственный университет путей сообщения</w:t>
      </w:r>
      <w:proofErr w:type="gramEnd"/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в г.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Пензе в лице д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ректора филиала федерального государственного бюджетного образовательного учреждения высшего образования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Самарский государственный университет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путей с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ообщени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я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 (далее филиал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Пензе)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Хатямова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Рушана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Фаритовича</w:t>
      </w:r>
      <w:proofErr w:type="spellEnd"/>
      <w:r w:rsidR="00601D37">
        <w:rPr>
          <w:rFonts w:ascii="Times New Roman" w:hAnsi="Times New Roman" w:cs="Times New Roman"/>
          <w:kern w:val="2"/>
          <w:sz w:val="26"/>
          <w:szCs w:val="26"/>
        </w:rPr>
        <w:t>,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действующего на основании доверенности от 20.01.2016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г. № 737 с другой стороны заключили настоящий Коллективный договор (КД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Пензе) о нижеследующе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м:</w:t>
      </w:r>
      <w:proofErr w:type="gramEnd"/>
    </w:p>
    <w:p w:rsidR="002E2440" w:rsidRPr="00601D37" w:rsidRDefault="002E2440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00000" w:rsidRPr="002E2440" w:rsidRDefault="00345646" w:rsidP="002E2440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E2440">
        <w:rPr>
          <w:rFonts w:ascii="Times New Roman" w:hAnsi="Times New Roman" w:cs="Times New Roman"/>
          <w:b/>
          <w:kern w:val="2"/>
          <w:sz w:val="26"/>
          <w:szCs w:val="26"/>
        </w:rPr>
        <w:t>1</w:t>
      </w:r>
      <w:r w:rsidR="00C76753">
        <w:rPr>
          <w:rFonts w:ascii="Times New Roman" w:hAnsi="Times New Roman" w:cs="Times New Roman"/>
          <w:b/>
          <w:kern w:val="2"/>
          <w:sz w:val="26"/>
          <w:szCs w:val="26"/>
        </w:rPr>
        <w:t>.</w:t>
      </w:r>
      <w:r w:rsidRPr="002E2440">
        <w:rPr>
          <w:rFonts w:ascii="Times New Roman" w:hAnsi="Times New Roman" w:cs="Times New Roman"/>
          <w:b/>
          <w:kern w:val="2"/>
          <w:sz w:val="26"/>
          <w:szCs w:val="26"/>
        </w:rPr>
        <w:t xml:space="preserve"> Общие положения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1.1</w:t>
      </w:r>
      <w:r w:rsidR="002E2440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Настоящий Коллективный договор является нормативным правовым актом, регулирующим социально-трудовые отношения между филиалом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.П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ензе и работниками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 на основе согласования взаимных интересов сторо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н.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1.2</w:t>
      </w:r>
      <w:r w:rsidR="002E2440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Коллективный договор составлен и разработан, в соответствии с требованиями действующего законодательства Российской Федерации, Положением о филиале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Пензе и является основным документом, регулирующим с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>оциа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льно-трудовые отношения между сто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ронами.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1.3</w:t>
      </w:r>
      <w:r w:rsidR="002E2440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Предметом Коллективного договора являются преимущественно 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>дополнительные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по сравнению с трудовым законодательством положения об условиях труда и его оплаты, социальном обслуживании работников, гарантии и льготы, 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>предоставляе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мые филиалом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Пензе работникам.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1.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4</w:t>
      </w:r>
      <w:r w:rsidR="002E2440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Настоящий Коллективный договор разработан и заключен сторонами на основе 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>принципов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соблюдения норм законодательства, полномочности представителей сторон, 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>свободы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внесения предложений и обсуждения вопросов, составляющих содержан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ие 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>коллективного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договора, реальности обеспечения принимаемых обязательств. Стороны 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>обязуются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неукоснительно соблюдать условия настоящего договора, уважать интересы друг друга, избегать конфронтации. Все спорные вопросы стороны обязуются решать 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>путем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выра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ботки взаимоприемлемых решений.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1.</w:t>
      </w:r>
      <w:r w:rsidR="002E2440">
        <w:rPr>
          <w:rFonts w:ascii="Times New Roman" w:hAnsi="Times New Roman" w:cs="Times New Roman"/>
          <w:kern w:val="2"/>
          <w:sz w:val="26"/>
          <w:szCs w:val="26"/>
        </w:rPr>
        <w:t>5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. Филиал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обязуется обеспечить: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- здоровые и безопасные условия работникам для выполнения ими трудовых 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>обязанностей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- информирование трудового коллектива о перспективах развития техникума, его </w:t>
      </w:r>
      <w:r w:rsidR="00C76753">
        <w:rPr>
          <w:rFonts w:ascii="Times New Roman" w:hAnsi="Times New Roman" w:cs="Times New Roman"/>
          <w:kern w:val="2"/>
          <w:sz w:val="26"/>
          <w:szCs w:val="26"/>
        </w:rPr>
        <w:t>финансовом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положении, экономической обстановке и других вопросах деятельности техникума:</w:t>
      </w:r>
    </w:p>
    <w:p w:rsidR="00000000" w:rsidRDefault="00C76753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- </w:t>
      </w:r>
      <w:r w:rsidR="00345646" w:rsidRPr="00601D37">
        <w:rPr>
          <w:rFonts w:ascii="Times New Roman" w:hAnsi="Times New Roman" w:cs="Times New Roman"/>
          <w:kern w:val="2"/>
          <w:sz w:val="26"/>
          <w:szCs w:val="26"/>
        </w:rPr>
        <w:t>социальное развитие коллектива, повышение уровня благосостояния работников техникума.</w:t>
      </w:r>
    </w:p>
    <w:p w:rsidR="00025904" w:rsidRPr="00601D37" w:rsidRDefault="00025904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000000" w:rsidRPr="00025904" w:rsidRDefault="00345646" w:rsidP="00025904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025904">
        <w:rPr>
          <w:rFonts w:ascii="Times New Roman" w:hAnsi="Times New Roman" w:cs="Times New Roman"/>
          <w:b/>
          <w:kern w:val="2"/>
          <w:sz w:val="26"/>
          <w:szCs w:val="26"/>
        </w:rPr>
        <w:t>2</w:t>
      </w:r>
      <w:r w:rsidR="003477AD">
        <w:rPr>
          <w:rFonts w:ascii="Times New Roman" w:hAnsi="Times New Roman" w:cs="Times New Roman"/>
          <w:b/>
          <w:kern w:val="2"/>
          <w:sz w:val="26"/>
          <w:szCs w:val="26"/>
        </w:rPr>
        <w:t>.</w:t>
      </w:r>
      <w:r w:rsidRPr="00025904">
        <w:rPr>
          <w:rFonts w:ascii="Times New Roman" w:hAnsi="Times New Roman" w:cs="Times New Roman"/>
          <w:b/>
          <w:kern w:val="2"/>
          <w:sz w:val="26"/>
          <w:szCs w:val="26"/>
        </w:rPr>
        <w:t xml:space="preserve"> Порядок подготовки заключения</w:t>
      </w:r>
      <w:r w:rsidR="00025904">
        <w:rPr>
          <w:rFonts w:ascii="Times New Roman" w:hAnsi="Times New Roman" w:cs="Times New Roman"/>
          <w:b/>
          <w:kern w:val="2"/>
          <w:sz w:val="26"/>
          <w:szCs w:val="26"/>
        </w:rPr>
        <w:br/>
      </w:r>
      <w:r w:rsidRPr="00025904">
        <w:rPr>
          <w:rFonts w:ascii="Times New Roman" w:hAnsi="Times New Roman" w:cs="Times New Roman"/>
          <w:b/>
          <w:kern w:val="2"/>
          <w:sz w:val="26"/>
          <w:szCs w:val="26"/>
        </w:rPr>
        <w:t>и контроль выполнения</w:t>
      </w:r>
      <w:r w:rsidR="00025904">
        <w:rPr>
          <w:rFonts w:ascii="Times New Roman" w:hAnsi="Times New Roman" w:cs="Times New Roman"/>
          <w:b/>
          <w:kern w:val="2"/>
          <w:sz w:val="26"/>
          <w:szCs w:val="26"/>
        </w:rPr>
        <w:t xml:space="preserve"> </w:t>
      </w:r>
      <w:r w:rsidRPr="00025904">
        <w:rPr>
          <w:rFonts w:ascii="Times New Roman" w:hAnsi="Times New Roman" w:cs="Times New Roman"/>
          <w:b/>
          <w:kern w:val="2"/>
          <w:sz w:val="26"/>
          <w:szCs w:val="26"/>
        </w:rPr>
        <w:t>коллективного договора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2.1</w:t>
      </w:r>
      <w:r w:rsidR="00025904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Филиал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. Пензе признает за профсоюзным комитетом право на ведение переговоров с администрацией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</w:t>
      </w:r>
      <w:r w:rsidR="00025904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Пензе от имени коллектива работников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2.2</w:t>
      </w:r>
      <w:r w:rsidR="00025904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Коллективный договор разработан на основе реального социально-экономи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ческого положения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. Пензе, смет доходов и расходов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</w:t>
      </w:r>
      <w:r w:rsidR="00025904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Пензе и профсоюзного комитета с учетом предложений работников.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2.3</w:t>
      </w:r>
      <w:r w:rsidR="00025904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Проект Коллективного договора готовит комиссия, составленная из равного числа представителей работо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дателя и профсоюзного комитета работников, что оформляется соответствующим приказом директора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2.4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Коллективный договор принимается на общем собрании коллектива работников большинством голосов.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2.5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Работники, не являющиеся членам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и профсоюза, имеют право уполномочить профком представлять их интересы во взаимоотношениях с работодателем (ст. 30. 31 ТК РФ).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2.6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Настоящий договор вступает в силу с момента его подписания сторонами (либо с даты, указанной в коллективном договоре по согл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ашению сторон).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Действие настоящего коллективного договора распространяется на всех работников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2.7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3 (трех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) дней после его подписания.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2.8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Администрация на период действия коллективного договора признает профсоюзный комитет единственной организацией, предста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вляющей интересы работников трудового коллектива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по вопросам исполнения обязательств.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2.9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Коллективный договор сохраняет свое действие в случае изменения наименования учреждения, расторжения трудового договора с руководителем фил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2.10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При реорганизации (слиянии, присоединении, разделении, выделении, преобразовании)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Пензе коллективный договор сохраняет свое действие в течение всего срока реорганизации.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2.11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ри смене формы собственности ф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 xml:space="preserve">.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Пензе коллективный договор сохраняет свое действие в течение трех месяцев со дня перехода прав собственности.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2.12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ри ликвидации учреждения коллективный договор сохраняет свое действие в течение всего срока проведения ликвидации.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2.13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Необходимые изменения в Коллективный договор могут быть внесены в течение срока его действия после подписания согласительного протокола между администрацией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и профкомом работников, и утверждения его собранием трудового коллектива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Пензе. Законы и другие нормативные правовые акты, принятые в период действия коллективного договора и улучшающие социально-правовое и социально-экономическое положение работников, расширяют действие соответствующих пунктов коллективно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го договора с момента вступления их в силу.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В случае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,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если законами или иными нормативно - правовыми актами положение работников ухудшается, действуют условия коллективного договора.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2.14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В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течение срока действия коллективного договора ни одна из сторон не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вправе прекратить в одностороннем порядке выполнение принятых на себя обязательств.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2.15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ри возникновении спорных вопросов они будут решаться путем прямых переговоров между Администрацией и профсоюзным комитетом, а при не достижении положительного разреш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ения разногласия рассматриваются в соответствии с законодательством.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2.16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Стороны определяют следующие формы управления филиалом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непосредственно работниками и через профком: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учет мнения (по согласованию) профкома;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консультации с рабо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тодателем по вопросам принятия локальных нормативных актов;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получение от работодателя информации по вопросам, непосредственно затрагивающим интересы работников;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- обсуждение с работодателем вопросов о работе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Пензе, внесении предложен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ий по ее совершенствованию;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- участие в разработке и принятии коллективного договора, а также по вопросам, предусмотренным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ч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2 ст. 53 ТК РФ.</w:t>
      </w:r>
    </w:p>
    <w:p w:rsidR="00000000" w:rsidRPr="00D46DEA" w:rsidRDefault="00345646" w:rsidP="00D46DEA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>3</w:t>
      </w:r>
      <w:r w:rsidR="00915CAE">
        <w:rPr>
          <w:rFonts w:ascii="Times New Roman" w:hAnsi="Times New Roman" w:cs="Times New Roman"/>
          <w:b/>
          <w:kern w:val="2"/>
          <w:sz w:val="26"/>
          <w:szCs w:val="26"/>
        </w:rPr>
        <w:t>.</w:t>
      </w: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 xml:space="preserve"> Трудовые отношения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3.1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Администрация и профсоюзный комитет при регулировании трудовых отношений исходят из того,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что: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3.1.1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Основой трудовых отношений выступает трудовой договор между работником и директором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Пензе, который заключается на неопределенный срок. Заключение срочного трудового договора допускается в случаях, когда трудовые отношения не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могут быть установлены на неопределенный срок с учетом характера предстоящей работы или условий ее выполнения, а также в случаях, предусмотренных законодательством Российской Федерации.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3.2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Содержание трудового договора, порядок его заключения и расторжен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ия определяются в соответствии с Трудовым кодексом РФ.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Стороны трудового договора определяют его условия с учетом положений соответствующих нормативных правовых актов Российской Федерации, коллективного договора, и иных локальных и нормативных актов филиал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(положение, соглашения, инструкции и т.д.).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3.3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Трудовой договор является основанием для издан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ия приказа о приеме на работу.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3.4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Работодатель обязан при заключении трудового договора с работником ознакомить его под роспись с Коллективным договором, Правилами внутреннего трудового распорядка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и иными локальными нормативными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актами, действующими в филиале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 и относящимися к трудовой функции работника.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3.5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В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трудовом договоре оговариваются обязательные и дополнительные условия трудового договора, предусмотренные ст. 57 ТК РФ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Условия трудового договора могут бы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ть измены только по соглашению сторон и в письменной форме (ст. 57 ТК РФ).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3.6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Объем учебной нагрузки (педагогической работы) педагогическим работникам устанавливается работодателем в тарификационном приказе (списке), исходя из количества часов по учебному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плану программам обеспеченности кадрами другими конкретными условиями в филиале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с учетом мнения (по согласованию) профкома. Верхний предел учебной нагрузки может ограничиваться в соответствии с Положением о филиале.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3.7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Предварительная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учебная нагрузка на новый учебный год преподавателей и других работников, ведущих преподавательскую работу, устанавливается после согласования с заместителем директора по учебной работе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Пензе. Эта работа завершается до окончания учебно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го года и ухода работников в отпуск.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Работодатель должен ознакомить педагогических работников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до ухода в очередной отпуск с их предварительной нагрузкой на новый учебный год в письменном виде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3.8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При установлении преподавателям, для которых филиал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яз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в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ляется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местом основной работы, учебной нагрузки на новый учебный год, как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правило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сохраняется ее объем и преемственность преподавания предметов в группах. Объем учебной нагрузки, установленный преподавателям в начале учебного года, не может б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ыть уменьшен по инициативе администрации в текущем учебном году, а также при установлении ее па следующий учебный год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з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а исключением случаев уменьшения количества часов по учебным планам и программам, сокращения количества групп.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В зависимости от количест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ва часов, предусмотренных учебным планом, учебная нагрузка преподавателей может быть разной в первом и втором учебных полугодиях.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Объем учебной нагрузки преподавателей больше или меньше нормы часов за ставку заработанной платы устанавливается только с их п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исьменного согласия.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3.9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Учебная нагрузка преподавателей, находящихся в отпуске по уходу за ребенком до достижения им возраста трех лет, устанавливается на общих основаниях и передается на этот период для выполнения другим преподавателям.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3.10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Уменьшение 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ли увеличение учебной нагрузки преподавателей в течение учебного года по сравнению с основной учебной нагрузкой, возможны только:</w:t>
      </w:r>
      <w:proofErr w:type="gramEnd"/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а) по взаимному согласию сторон;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б) по инициативе работодателя в случаях: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уменьшения количества часов по учебным планам и пр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ограммам, сокращения количества групп;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агрузки в таком случае не может превышать одного месяца в течение календарного года);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-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же местности на срок до одного месяца (отмена занятий в связи с погодными условиями, карантином и в других случаях);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восстановления на работе преподавателя, ранее выполнявшего эту учебную нагрузку;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возвращения на работу женщины, прервавшей отпуск по ухо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ду за ребенком до достижения им возраста трех лет, или после окончания этого отпуска.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3.11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По инициативе работодателя изменение определенных сторонами условий 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т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рудового договора допускается, как правило, только на новый учебный год в связи с 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из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менениями орг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анизационных или технологических условий труда (изменение 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ко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личества часов работы по учебному плану, проведение эксперимента, изменение 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с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менности работы учреждения, а также изменение образовательных программ и т.д.) при 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пр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одолжении работником работы без изме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нения его трудовой функции (работы по 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пределенной специальности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, квалификации или должности) (ст. 74 ТК РФ).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В течение учебного года изменение определенных сторонами условий трудового оговора допускается только в исключительных случаях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,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обусловленных 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>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бстоя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тельствами, не зависящими от воли сторон.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О введении изменений существенных условий трудового договора работник должен ять уведомлен работодателем в письменной форме не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позднее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чем за 2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(два) месяца</w:t>
      </w:r>
      <w:r w:rsidR="00915CAE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(ст. 74, ст. 162 ТК РФ).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Если работник не согласен с продо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лжением работы на новых условиях, то работодатель обязан в письменной форме предложить ему новую имеющуюся в филиале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работу, соответствующую его квалификации и состоянию здоровья.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3.12</w:t>
      </w:r>
      <w:r w:rsidR="00CE336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Прекращение трудового договора с работником может пр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оизводиться только по основаниям, предусмотренным ТК РФ (ст. 77 ТК РФ).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3.13</w:t>
      </w:r>
      <w:r w:rsidR="00CE336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Администрация признает, что гарантированная занятость - важнейшее условие социально-экономического благополучия работника и осуществляет меры по сохранению занятости работников те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хникума. Для этого администрация обязуется: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не допускать экономически и социально необоснованного сокращения работников;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если освобождение работников, несмотря на все принятые меры, неизбежно, оказывать содействие по трудоустройству внутри техникума ил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и через соответствующие службы занятости.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3.14</w:t>
      </w:r>
      <w:r w:rsidR="00CE336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Администрация письменно уведомляет отдельных работников и профком, не менее чем за 2 месяца, о намерениях осуществить структурные изменения, реорганизацию учебного процесса, сокращении численности или штата, к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оторые могут повлечь за собой расторжение трудовых договоров с работниками в соответствии с п. 2 статьи 81 ТК РФ.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3.15</w:t>
      </w:r>
      <w:r w:rsidR="00CE336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Признавая увольнение работников по сокращению штата или численности как крайнюю меру предоставлять преимущество при увольнении, в дополне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ние к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.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перечню, установленному статьей 179 ТК РФ, следующим категориям работников: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- добросовестно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выполняющим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свои трудовые обязанности и не имеющим дисциплинарных взысканий;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- работникам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пред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пенсионного возраста (менее двух лет до наступления права на п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енсионное обеспечение);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одиноким матерям и отцам, воспитывающих детей в возрасте до 16 лет.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3.16</w:t>
      </w:r>
      <w:r w:rsidR="00CE336E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Н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е допускать увольнения по сокращению штата или численности двух работников из одной семьи.</w:t>
      </w:r>
    </w:p>
    <w:p w:rsidR="00000000" w:rsidRPr="00D46DEA" w:rsidRDefault="00345646" w:rsidP="00D46DEA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>4</w:t>
      </w:r>
      <w:r w:rsidR="00D46DEA">
        <w:rPr>
          <w:rFonts w:ascii="Times New Roman" w:hAnsi="Times New Roman" w:cs="Times New Roman"/>
          <w:b/>
          <w:kern w:val="2"/>
          <w:sz w:val="26"/>
          <w:szCs w:val="26"/>
        </w:rPr>
        <w:t>.</w:t>
      </w: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 xml:space="preserve"> Оплата и нормирование труда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4.1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Оплата труда каждого работника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зависит от его личного трудового вклада, качества труда и максимальным размером не ограничивается.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4.2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Заработная плата работника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формируется из оклада, доплат, надбавок за совмещение должностей, увеличение объема выполняемой раб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оты, согласно штатного расписания, Положения об оплате труда,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оплаты за работу по совместительству и дополнительную работу по трудовому соглашению.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4.3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Месячная заработная плата работника, отработавшего полностью определенную на этот период норму рабочего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времени и выполнившего нормы труда 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(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трудовые обязанности), не может быть ниже установленного федеральным законом минимального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размера оплаты труда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4.4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На преподавателей и других педагогических работников, выполняющих 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пе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дагогическую работу без занятия штатн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ой должности (включая преподавателей из числа 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р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аботников, выполняющих эту работу помимо основной в том же учреждении) на начало 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но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вого учебного года составляются и утверждаются тарификационные списки.</w:t>
      </w:r>
      <w:proofErr w:type="gramEnd"/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4.5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Индексация заработной платы в пределах бюджетного фи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нансирования доводится на условиях, определяемых Правительством Российской Федерации.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4.6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Порядок и условия применения стимулирующих и компенсационных выплат из 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б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юджетных средств (доплат, надбавок, премий, социальных выплат и др.) устанавливается Правительс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твом Российской Федерации.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4.7.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Установление различных систем премирования и других форм стимулирования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труда, материальной помощи работодатель осуществляет в соответствии с положением об оплате труда и другими локальными актами. Указанные системы могут уст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анавливаться также коллективным договором, а в отношении отдельных работников -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трудовым договором.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4.8. Дополнительные внебюджетные средства используются при установлении различного вида надбавок, доплат, социальных выплат,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заработанных плат в соответствии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Положением об оплате труда работников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4.9.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Выплаты стимулирующего характера по различным показаниям производятся из бюджетных и внебюджетных средств на основании соответствующих Положений, по решению директора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4.10.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Доплаты к окладам за работу во вредных и тяжелых условиях труда устанавливаются на основе данных специальной оценки условий труда в соответствии с действующим законодательством РФ. Перечень рабочих мест и конкретных работ с тяжелыми и вр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едными условиями труда, работ с особо тяжелыми и особо вредными условиями труда утверждается приказом директора по представлению специалиста по охране труда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Пензе на основании специальной оценки условий труда.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4.11.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Работа в сверхурочное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время, в выходные и праздничные дни оплачивается в размере не ниже установленного законодательством РФ о труде.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4.12. Независимо от применения мер дисциплинарного взыскания работнику, нарушившему трудовую дисциплину, могут не выплачиваться полностью или ч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астично премии, если приказом о наказании ему объявлены: выговор, замечание.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4.13.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Условия оплаты труда, определяемые индивидуальным трудовым договором, не могут быть ухудшены по сравнению с установленным Трудовым кодексом РФ, законами и иными нормативными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актами уровнем оплаты для данной категории работников.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4.14.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Работодатель производит выплату заработной платы 5 и 20 числа месяца с обязательной выдачей расчетных листков.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4.15.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Администрация за нарушение сроков выплаты заработной платы и иных сумм, причитаю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щихся работнику, несет ответственность в соответствии с Трудовым кодексом РФ и иными федеральными законами.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4.16.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Нормирование, тарификация работ, уточнение названий профессий и </w:t>
      </w:r>
      <w:r w:rsidR="004D1701">
        <w:rPr>
          <w:rFonts w:ascii="Times New Roman" w:hAnsi="Times New Roman" w:cs="Times New Roman"/>
          <w:kern w:val="2"/>
          <w:sz w:val="26"/>
          <w:szCs w:val="26"/>
        </w:rPr>
        <w:t>до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лжностей, установление квалификационных требований к работникам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Пензе, разработка должностных инструкций производится в соответствии с 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д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ействующим тарифно-квалификационными документами для организаций бюджетной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: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6еры.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4.17.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Приказы и распоряжения администрации, предусматривающие введение, замену пи пересмотр норм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труда принимаются работодателем в соответствии со ст. 162 ТК РФ.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4.18.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 xml:space="preserve"> 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введении изменений или пересмотре норм труда работники должны быть 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звещены не позднее, чем за два месяца до начала их действия или изменения.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4.19</w:t>
      </w:r>
      <w:r w:rsidR="002E23E3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Работодатель проводит профессиональн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ую переподготовку, повышения 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к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валификации работников. Формы профессиональной подготовки, переподготовки и 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п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овышение квалификации работников, перечень необходимых профессий определяется </w:t>
      </w:r>
      <w:r w:rsidR="00492DD5">
        <w:rPr>
          <w:rFonts w:ascii="Times New Roman" w:hAnsi="Times New Roman" w:cs="Times New Roman"/>
          <w:kern w:val="2"/>
          <w:sz w:val="26"/>
          <w:szCs w:val="26"/>
        </w:rPr>
        <w:t>р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аботодателем.</w:t>
      </w:r>
    </w:p>
    <w:p w:rsidR="00000000" w:rsidRPr="00D46DEA" w:rsidRDefault="00345646" w:rsidP="00D46DEA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>5 . Рабочее время и время отдыха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5.1</w:t>
      </w:r>
      <w:r w:rsidR="002E23E3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В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соответствии с закон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одательством Российской Федерации для педагогических </w:t>
      </w:r>
      <w:r w:rsidR="004D1701">
        <w:rPr>
          <w:rFonts w:ascii="Times New Roman" w:hAnsi="Times New Roman" w:cs="Times New Roman"/>
          <w:kern w:val="2"/>
          <w:sz w:val="26"/>
          <w:szCs w:val="26"/>
        </w:rPr>
        <w:t>раб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отников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 устанавливается сокращенная </w:t>
      </w:r>
      <w:r w:rsidR="004D1701">
        <w:rPr>
          <w:rFonts w:ascii="Times New Roman" w:hAnsi="Times New Roman" w:cs="Times New Roman"/>
          <w:kern w:val="2"/>
          <w:sz w:val="26"/>
          <w:szCs w:val="26"/>
        </w:rPr>
        <w:t>пр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одолжительность рабочего времени - не более 36 часов в неделю за одну ставку</w:t>
      </w:r>
      <w:r w:rsidR="004D1701">
        <w:rPr>
          <w:rFonts w:ascii="Times New Roman" w:hAnsi="Times New Roman" w:cs="Times New Roman"/>
          <w:kern w:val="2"/>
          <w:sz w:val="26"/>
          <w:szCs w:val="26"/>
        </w:rPr>
        <w:t xml:space="preserve"> заработной платы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(должностной оклад).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Для руководящих работни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ков, работников из числа административно- хозяйственного, </w:t>
      </w:r>
      <w:r w:rsidR="002E23E3">
        <w:rPr>
          <w:rFonts w:ascii="Times New Roman" w:hAnsi="Times New Roman" w:cs="Times New Roman"/>
          <w:kern w:val="2"/>
          <w:sz w:val="26"/>
          <w:szCs w:val="26"/>
        </w:rPr>
        <w:t>учебно-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вспомогательного и обслуживающего персонала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r w:rsidR="002E23E3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Пензе </w:t>
      </w:r>
      <w:r w:rsidR="002E23E3">
        <w:rPr>
          <w:rFonts w:ascii="Times New Roman" w:hAnsi="Times New Roman" w:cs="Times New Roman"/>
          <w:kern w:val="2"/>
          <w:sz w:val="26"/>
          <w:szCs w:val="26"/>
        </w:rPr>
        <w:t>устанавливается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нормальная продолжительность рабочего времени, которая не может</w:t>
      </w:r>
      <w:r w:rsidR="002E23E3">
        <w:rPr>
          <w:rFonts w:ascii="Times New Roman" w:hAnsi="Times New Roman" w:cs="Times New Roman"/>
          <w:kern w:val="2"/>
          <w:sz w:val="26"/>
          <w:szCs w:val="26"/>
        </w:rPr>
        <w:t xml:space="preserve"> превышать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40 часов в неделю.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:lang w:eastAsia="en-US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5.2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абочее время работников определяется в соответствии со статьей 91 ТК РФ 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 xml:space="preserve">(правилами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внутреннего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трудового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распорядка,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учебным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расписанием,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условиями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BE662C">
        <w:rPr>
          <w:rFonts w:ascii="Times New Roman" w:hAnsi="Times New Roman" w:cs="Times New Roman"/>
          <w:kern w:val="2"/>
          <w:sz w:val="26"/>
          <w:szCs w:val="26"/>
          <w:lang w:eastAsia="en-US"/>
        </w:rPr>
        <w:t>трудового</w:t>
      </w:r>
      <w:r w:rsidRPr="00601D37">
        <w:rPr>
          <w:rFonts w:ascii="Times New Roman" w:hAnsi="Times New Roman" w:cs="Times New Roman"/>
          <w:kern w:val="2"/>
          <w:sz w:val="26"/>
          <w:szCs w:val="26"/>
          <w:lang w:eastAsia="en-US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  <w:lang w:eastAsia="en-US"/>
        </w:rPr>
        <w:t>договора, го</w:t>
      </w:r>
      <w:r w:rsidR="00BE662C">
        <w:rPr>
          <w:rFonts w:ascii="Times New Roman" w:hAnsi="Times New Roman" w:cs="Times New Roman"/>
          <w:kern w:val="2"/>
          <w:sz w:val="26"/>
          <w:szCs w:val="26"/>
          <w:lang w:eastAsia="en-US"/>
        </w:rPr>
        <w:t>д</w:t>
      </w:r>
      <w:r w:rsidRPr="00601D37">
        <w:rPr>
          <w:rFonts w:ascii="Times New Roman" w:hAnsi="Times New Roman" w:cs="Times New Roman"/>
          <w:kern w:val="2"/>
          <w:sz w:val="26"/>
          <w:szCs w:val="26"/>
          <w:lang w:eastAsia="en-US"/>
        </w:rPr>
        <w:t>овым календарным учебным графиком, графиком сменности</w:t>
      </w:r>
      <w:r w:rsidR="00BE662C">
        <w:rPr>
          <w:rFonts w:ascii="Times New Roman" w:hAnsi="Times New Roman" w:cs="Times New Roman"/>
          <w:kern w:val="2"/>
          <w:sz w:val="26"/>
          <w:szCs w:val="26"/>
          <w:lang w:eastAsia="en-US"/>
        </w:rPr>
        <w:t>, должностным</w:t>
      </w:r>
      <w:r w:rsidRPr="00601D37">
        <w:rPr>
          <w:rFonts w:ascii="Times New Roman" w:hAnsi="Times New Roman" w:cs="Times New Roman"/>
          <w:kern w:val="2"/>
          <w:sz w:val="26"/>
          <w:szCs w:val="26"/>
          <w:lang w:eastAsia="en-US"/>
        </w:rPr>
        <w:t>и инс</w:t>
      </w:r>
      <w:r w:rsidRPr="00601D37">
        <w:rPr>
          <w:rFonts w:ascii="Times New Roman" w:hAnsi="Times New Roman" w:cs="Times New Roman"/>
          <w:kern w:val="2"/>
          <w:sz w:val="26"/>
          <w:szCs w:val="26"/>
          <w:lang w:eastAsia="en-US"/>
        </w:rPr>
        <w:t>трукциями работников и другими документами).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5.3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Составление расписания учебных занятий осуществляется с учетом 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рацион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ального использования рабочего времени преподавателя.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5.4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Дни недели (периоды времени, в течение которых образовательное учреждение 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осущ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ствляет свою деятельность), свободные для педагогических работников, ведущих 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преподава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тельскую работу, от проведения учебных занятий по расписанию, от выполнения 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других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обязанностей, регулируемых графиками и планами работ, педагогический работник может испо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льзовать для повышения квалификации, самообразования, подготовки к занятиям и т.п.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5.5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Общим выходным днем является воскресенье. Второй выходной день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при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шестидневной рабочей недели определяется Правилами внутреннего трудового распорядка </w:t>
      </w:r>
      <w:hyperlink r:id="rId7" w:history="1">
        <w:r w:rsidR="00BE662C">
          <w:rPr>
            <w:rFonts w:ascii="Times New Roman" w:hAnsi="Times New Roman" w:cs="Times New Roman"/>
            <w:kern w:val="2"/>
            <w:sz w:val="26"/>
            <w:szCs w:val="26"/>
          </w:rPr>
          <w:t>или</w:t>
        </w:r>
      </w:hyperlink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трудовым договором с работником.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5.6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Привлечение работников учреждения к выполнению работы, не предусмотренные Положением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,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Правилами внутреннего трудового распорядка учреждения, должностными обязанностями, допуск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ается только по письменному распоряжению директора с письменного согласия работника и с дополнительной оплатой в порядке, предусмотренном Положением об оплате.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5.7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Привлечение отдельных работников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к работе в выходные и праздничны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 дни допускается в исключительных случаях, предусмотренных трудовым законодательством, с письменного согласия работников, по письменному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приказу (распоряжению) работодателя.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Работа в выходной и не рабочий праздничный день оплачивается не менее чем в дво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йном размере. По желанию работника, работавшего в выходной или не рабочий праздничный день, ему может быть предоставлен другой день отдыха.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5.8 Предоставление ежегодных основного и дополнительных оплачиваемых отпусков осуществляется в соответствии с график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ом отпусков, утверждаемым работодателем с учетом изменения выборного профсоюзного органа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Пензе, не позднее, чем за две недели до наступления календарного года, с учетом необходимости обеспечения нормальной работы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ензе и благоприятных условий для отдыха работников.</w:t>
      </w:r>
      <w:proofErr w:type="gramEnd"/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Разделение отпуска, предоставление отпуска по частям, а также отзыв из отпуска допускается только с согласия работника. Не допускается отзыв работников в возрасте до 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18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лет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,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беременных женщин и работников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, занятых на работе с вредными или опасными условиями труда.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Оплата отпуска производится не позднее, чем за три дня до его начала.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Ежегодный отпуск должен быть перенесен на другой срок по соглашению между работником и работодателем в случаях, предусмотренн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ых законодательством Российской Федерации,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5.9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Н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а основе данных сп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ециальной оценки условий труда в соответствии с действующим законодательством РФ для работников, занятых на работах с вредными условиями труда, установлена сокращенная продолжительность рабочего времени - не более 36 часов в неделю, дополнительный оплачива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емый отпуск - не менее 7 календарных дней.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5.10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редоставлять педагогическим работникам по его собственному желанию не реже чем через каждые 10 лет непрерывной преподавательской работы длительный отпуск сроком до одного года в порядке и на условиях, опреде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ляемыми Положением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5.11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Работникам могут быть предоставлены оплачиваемые дни с сохранением заработной платы по семейным обстоятельствам: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в связи с вступлением в брак - 3 дня;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в связи со смертью близких родственников - 3 дня;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матерям, имеющих детей младшего школьного возраста - 1 день;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отцу при рождении ребенка и, выписке жены из родильного дома - 1 день;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для проводов детей в армию - 3 дня;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- 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в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связи с переездом на новое место жительства - 3 дня.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Женщинам, имеющим двух 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более детей в возрасте до 12 лет, предоставлять ежегодный отпуск в летнее или удобное для них время, а женщинам, дети которых поступили в первый класс по их желанию в сентябре.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Отпуск по семейным обстоятельствам без сохранения заработной платы может предо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ставляться работнику в соответствии со ст. 128 РФ ТК.</w:t>
      </w:r>
    </w:p>
    <w:p w:rsidR="00000000" w:rsidRPr="00D46DEA" w:rsidRDefault="00345646" w:rsidP="00D46DEA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>6</w:t>
      </w:r>
      <w:r w:rsidR="00C464F1">
        <w:rPr>
          <w:rFonts w:ascii="Times New Roman" w:hAnsi="Times New Roman" w:cs="Times New Roman"/>
          <w:b/>
          <w:kern w:val="2"/>
          <w:sz w:val="26"/>
          <w:szCs w:val="26"/>
        </w:rPr>
        <w:t>.</w:t>
      </w: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 xml:space="preserve"> Социальные гарантии, льготы, компенсации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6.1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Администрация и профсоюзный комитет исходят из того, что: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6.1.1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беспечивает бесплатно работников пользованием библиотечными фондами в образовательных целя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х.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6.1.2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Работодатель совместно с профкомом проводит мероприятия по организации отдыха санаторно-курортного лечения работников, отдыха и оздоровления детей.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6.1.3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Работодатель перечисляет на счет профсоюзного комитета денежные средства в размере не менее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20 тысяч рублей для осуществления социально-культурной, физкультурно-оздоровительной и иной работы или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оплачивает соответствующие мероприятия по согласованию с профкомом работников.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6.2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Работники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пользуются следующими социальным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и льготами: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6.2.1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Бесплатное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пользованием Интернетом в пределах установленного времени для учебных и научных целей.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6.2.2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Оказание социальной поддержки:</w:t>
      </w:r>
    </w:p>
    <w:p w:rsidR="00000000" w:rsidRPr="00601D37" w:rsidRDefault="00345646" w:rsidP="00BE662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6.2.2.1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о оплате ритуальных услуг в случае смерти работника или работника, ушедшего на пенсию из филиа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 в размере десяти тысяч рублей;</w:t>
      </w:r>
    </w:p>
    <w:p w:rsidR="00000000" w:rsidRPr="00601D37" w:rsidRDefault="00345646" w:rsidP="00BE662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6.2.2.2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В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случае смерти близких родственников в размере двух минимальных размеров оплаты труда;</w:t>
      </w:r>
    </w:p>
    <w:p w:rsidR="00000000" w:rsidRPr="00601D37" w:rsidRDefault="00345646" w:rsidP="00BE662C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6.2.2.3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ри рождении ребенка в размере шести тысяч рублей.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6.3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Работники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Пензе, выбран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ные штатные профсоюзные работники, увольняемые впервые с выходом па пенсию, независимо от возраста, в том числе по инвалидности I и II групп, при наличии в филиале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 бюджетных и (или) внебюджетных средств (в зависимости от источника финанс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ирования работника) получают единовременное вознаграждение в размере, зависящем от стажа работы, филиале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г. Пензе, на железнодорожном транспорте, в профсоюзной организации работников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до 10 лет - одного месячного окла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да: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до 15 лет - двух месячных окладов;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до 20 лет - трех месячных окладов;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до 25 лет - четырех месячных окладов;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до 30 лет - пяти месячных окладов;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- свыше 30 лет - шести месячных окладов.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6.4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Работникам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Пензе, награжденным знак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ом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Почетного железнодорожника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(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Почетный железнодорожник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), имеющие почетные звание * Почетный работник СПО РФ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размер единовременного пособия, указанного в пункте 6.5 Коллективного договора, увеличивается на 30 %.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6.5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Филиал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и профсою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зный комитет осуществляет работу по организации социальной поддержки, обеспечению социальных гарантий и льгот работников в рамках действующего законодательства с учетом финансовых возможностей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6.6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Профком совместно с работодател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ем осуществляет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контроль за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использованием средств социального страхования, добиваются их максимального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использования для оздоровления работников. Комиссия по социальному страхованию организует учет заявлений, распределение путевок на лечение и отдых работ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ников и их детей в соответствии с нормативными документами Фонда социального страхования РФ.</w:t>
      </w:r>
    </w:p>
    <w:p w:rsidR="00000000" w:rsidRPr="00D46DEA" w:rsidRDefault="00345646" w:rsidP="00D46DEA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>7</w:t>
      </w:r>
      <w:r w:rsidR="00C464F1">
        <w:rPr>
          <w:rFonts w:ascii="Times New Roman" w:hAnsi="Times New Roman" w:cs="Times New Roman"/>
          <w:b/>
          <w:kern w:val="2"/>
          <w:sz w:val="26"/>
          <w:szCs w:val="26"/>
        </w:rPr>
        <w:t>.</w:t>
      </w: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 xml:space="preserve"> Условия и охрана труда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7.1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Филиал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и профсоюзный комитет работников определяют организационно-технические, оздоровительные мероприятия и органи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зуют их реализацию в плановом порядке с целью улучшения условий труда, предупреждений несчастных случаев и заболеваний, санитарно-бытового обеспечения и оздоровления работников и их детей.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7.1.1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Основные мероприятия по охране труда предусматриваются специа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льным соглашением между профкомом и администрацией. Финансирование мероприятий по охране труда осуществляется за счет бюджетных и внебюджетных средств по соответствующим сметам.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7.2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Администрация и профсоюзный комитет договорились: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7.2.1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Ежегодно рассматри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вать отчеты о состоянии охраны труда, производственного травматизма и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профзаболеваемости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7.2.2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Создать в филиале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Пензе комиссию по охране труда, в состав 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ко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торой должны входить члены профкома.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7.3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Порядок установления степени утраты профессиона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Федерации. Степень утраты застрахованным профессиональной трудоспособности устанавливается учреждением медико-социа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льной экспертизы. Размер ежемесячной страховой выплаты определяется как доля среднего месячного заработка застрахованного, исчисленная в соответствии со степенью утраты им профессиональной трудоспособности.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7.4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Работодатель: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7.4.1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рганизует за счёт собств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енных средств обязательных и периодических (в течении трудовой деятельности) медицинских осмотров (обследований), обязательных психиатрических освидетельствований работников с сохранением за ними места работы и среднего заработка на время прохождения медиц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инских обследований (осмотров) (приказов Минздрава РФ № 302Н от 12.04.2011 (ст. 213 ТК РФ).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7.4.2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беспечивает беспрепятственный допуск представителей органов профсоюзного контроля, для проведения проверок условий и охраны труда в филиале и расследования 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есчастных случаев и профессиональных заболеваний.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7.4.3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беспечивает обучение и проверку знаний по охране труда руководителей, представителей профкома и вновь, избранных уполномоченных (доверенных) лиц по охране труда в порядке, установленном Правительство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м Российской Федерации.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7.4.4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беспечивает работников специальной одеждой, обувью и другими средствами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зшдивидуальной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защиты, а также моющими и обезвреживающими средствами в соответствии с отраслевыми нормами и утвержденными перечнями профессий и должносте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7.4.5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роводит специальную оценку условий труда (СОУТ) с последующей сертификацией.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7.5. Профсоюзный комитет: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7.5.1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существляет контроль за состоянием условий охраны труда и выполнением филиалом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 своих обязанностей в соответствии со с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татьей 25 Федерального закона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О профессиональных союзах, их правах и гарантиях деятельности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7.5.2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Участвует в комиссии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по специальной оценке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условий труда, при приемке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к новому учебному году, доводит до сведения работающих 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нформацию о наличии вредных и опасных факторов, </w:t>
      </w:r>
      <w:r w:rsidR="00BE662C">
        <w:rPr>
          <w:rFonts w:ascii="Times New Roman" w:hAnsi="Times New Roman" w:cs="Times New Roman"/>
          <w:kern w:val="2"/>
          <w:sz w:val="26"/>
          <w:szCs w:val="26"/>
        </w:rPr>
        <w:t xml:space="preserve">о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тяжести и напряженности трудового процесса, контролирует выполнение мероприятий по улучшению условий труда.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7.6. Филиал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обеспечивает нормальное функционирование медицинского пункта, где раб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отникам бесплатно оказывается неотложная медицинская помощь.</w:t>
      </w:r>
    </w:p>
    <w:p w:rsidR="00000000" w:rsidRPr="00D46DEA" w:rsidRDefault="00345646" w:rsidP="00D46DEA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>8</w:t>
      </w:r>
      <w:r w:rsidR="00C464F1">
        <w:rPr>
          <w:rFonts w:ascii="Times New Roman" w:hAnsi="Times New Roman" w:cs="Times New Roman"/>
          <w:b/>
          <w:kern w:val="2"/>
          <w:sz w:val="26"/>
          <w:szCs w:val="26"/>
        </w:rPr>
        <w:t>.</w:t>
      </w: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 xml:space="preserve"> Гарантии прав профсоюзных организаций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8.1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Права и гарантии деятельности первичных профсоюзных организаций определяются Трудовым кодексом Российской Федерации, Федеральным законом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О профессиона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льных союзах, правах и гарантиях их деятельности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и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ными законодательными актами Российской Федерации, Уставом Российского профессионального союза железнодорожников и транспортных строителей.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8.2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Работодатель: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8.2.1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Не препятствуют представителям выборных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профсоюзных органов в посещении подразделений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Пензе, где работают члены профсоюза, для реализации уставных задач и предоставленных законодательством Российской Федерации прав.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8.2.2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редоставляют по запросу профсоюзного органа необходим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ые нормативные и правовые документы, информацию, сведения и разъяснения по вопросам условий и охраны труда, заработной платы, работы предприятий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общественного питания, условий проживания работников в общежитии и другим социально-экономическим вопросам.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8.2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.3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существляют с письменного согласия работников, являющихся членами профсоюза, а также других работников - не членов профсоюза, на которых распространяется действие коллективного договора ежемесячное удержание членских профсоюзных взносов и безналичное п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еречисление их через бухгалтерию с расчетного счета техникума на расчетный счет профсоюзной организации. Перечисление сре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дств пр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оизводится в полном объеме и одновременно с выплатой заработной платы.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8.2.4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С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одействуют профсоюзным органам в использовании инф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ормационных систем для широкого информирования работников о деятельности профсоюза по защите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гхшиально-трудовых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прав и профессиональных интересов работников образования.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8.3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Стороны признают гарантии работников, избранных (делегированных) в состав профсоюз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ных органов и не освобожденных от основной работы, закрепленные в статье 25 Федерального закона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О профессиональных союзах, их правах, гарантиях деятельности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000000" w:rsidRPr="00D46DEA" w:rsidRDefault="00345646" w:rsidP="00D46DEA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>9</w:t>
      </w:r>
      <w:r w:rsidR="00C464F1">
        <w:rPr>
          <w:rFonts w:ascii="Times New Roman" w:hAnsi="Times New Roman" w:cs="Times New Roman"/>
          <w:b/>
          <w:kern w:val="2"/>
          <w:sz w:val="26"/>
          <w:szCs w:val="26"/>
        </w:rPr>
        <w:t>.</w:t>
      </w: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 xml:space="preserve"> Обязательства профсоюза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9.1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Профсоюзный комитет: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9.1.1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С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одействует работодателям в реализации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настоящего договора.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9.1.2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роводит работу по защите экономических и профессиональных интересов работников.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9.1.3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Осуществляет в соответствии с законодательством Российской Федерации общественный контроль за состоянием охраны труда в филиале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.П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нзе, участвует на паритетной основе с администрацией техникума в работе комитетов </w:t>
      </w:r>
      <w:r w:rsidR="00601D37">
        <w:rPr>
          <w:rFonts w:ascii="Times New Roman" w:hAnsi="Times New Roman" w:cs="Times New Roman"/>
          <w:kern w:val="2"/>
          <w:sz w:val="26"/>
          <w:szCs w:val="26"/>
        </w:rPr>
        <w:t>"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комиссий) по охране труда.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9.1.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4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существляет учет и анализ травматизма в филиале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г. Пензе.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9.1.5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П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редставляет интересы пострадавших работников при расследовании 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есчастных случаев на производстве и профессиональных заболеваний.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9.1.6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отовит предложения, направленные на улучшение работы по охране труда, здоровья и окружающей природной среды.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9.1.7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казывает необходимую консультативную помощь работникам по правовым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вопросам, вопросам охраны труда, здоровья и окружающей среды.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9.1.8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О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существляет контроль за соблюдением трудового законодательства Российской Федерации и иных нормативных правовых актов, содержащих нормы трудового права, а также обязательств но настоящему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договору.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lastRenderedPageBreak/>
        <w:t>9.1.9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С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огласовывает целевое расходование средств работодателей на охрану труда, социальную защиту и оздоровление работников.</w:t>
      </w:r>
    </w:p>
    <w:p w:rsidR="00000000" w:rsidRPr="00D46DEA" w:rsidRDefault="00345646" w:rsidP="00D46DEA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>10</w:t>
      </w:r>
      <w:r w:rsidR="00C464F1">
        <w:rPr>
          <w:rFonts w:ascii="Times New Roman" w:hAnsi="Times New Roman" w:cs="Times New Roman"/>
          <w:b/>
          <w:kern w:val="2"/>
          <w:sz w:val="26"/>
          <w:szCs w:val="26"/>
        </w:rPr>
        <w:t>.</w:t>
      </w: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 xml:space="preserve"> </w:t>
      </w:r>
      <w:proofErr w:type="gramStart"/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>Контроль за</w:t>
      </w:r>
      <w:proofErr w:type="gramEnd"/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 xml:space="preserve"> выполнением коллективного договора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10.1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Функции контроля за выполнением настоящего договора на соответств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ующих уровнях осуществляют администрация филиала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 Пензе и профком.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10.2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Ход реализации положений настоящего договора за полугодие и итоги выполнения его за год рассматривавшее на совместном заседании (общем собрании) 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пр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едставителей работников 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работодателей.</w:t>
      </w:r>
    </w:p>
    <w:p w:rsidR="00000000" w:rsidRPr="00D46DEA" w:rsidRDefault="00345646" w:rsidP="00D46DEA">
      <w:pPr>
        <w:autoSpaceDE w:val="0"/>
        <w:autoSpaceDN w:val="0"/>
        <w:adjustRightInd w:val="0"/>
        <w:spacing w:after="60" w:line="312" w:lineRule="auto"/>
        <w:jc w:val="center"/>
        <w:outlineLvl w:val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>11</w:t>
      </w:r>
      <w:r w:rsidR="00C464F1">
        <w:rPr>
          <w:rFonts w:ascii="Times New Roman" w:hAnsi="Times New Roman" w:cs="Times New Roman"/>
          <w:b/>
          <w:kern w:val="2"/>
          <w:sz w:val="26"/>
          <w:szCs w:val="26"/>
        </w:rPr>
        <w:t>.</w:t>
      </w:r>
      <w:r w:rsidRPr="00D46DEA">
        <w:rPr>
          <w:rFonts w:ascii="Times New Roman" w:hAnsi="Times New Roman" w:cs="Times New Roman"/>
          <w:b/>
          <w:kern w:val="2"/>
          <w:sz w:val="26"/>
          <w:szCs w:val="26"/>
        </w:rPr>
        <w:t xml:space="preserve"> Заключительные положения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11.1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Настоящий договор вступает 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в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силу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с даты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его подписания и действует не более трех лет.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11.2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Н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и одна из Сторон, заключивших настоящий договор, не может в течение остановленного срока его действия в односторон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нем порядке изменить или прекратить исполнение принятых на себя обязательств. Настоящий договор может быть продлен, 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изме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нен, дополнен, только по взаимной договоренности.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Толкование положений настоящего договора и разъяснения по вопросам применения 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отд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ельных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его положений осуществляется по взаимному согласию. Разъяснения по опросам применения настоящего договора, даваемые в одностороннем порядке 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адми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нистрацией или профсоюзным комитетом, не имеют юридической силы.</w:t>
      </w:r>
    </w:p>
    <w:p w:rsidR="00000000" w:rsidRPr="00601D37" w:rsidRDefault="00345646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1D37">
        <w:rPr>
          <w:rFonts w:ascii="Times New Roman" w:hAnsi="Times New Roman" w:cs="Times New Roman"/>
          <w:kern w:val="2"/>
          <w:sz w:val="26"/>
          <w:szCs w:val="26"/>
        </w:rPr>
        <w:t>11.3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.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Возникшие в филиале </w:t>
      </w:r>
      <w:proofErr w:type="spellStart"/>
      <w:r w:rsidRPr="00601D37">
        <w:rPr>
          <w:rFonts w:ascii="Times New Roman" w:hAnsi="Times New Roman" w:cs="Times New Roman"/>
          <w:kern w:val="2"/>
          <w:sz w:val="26"/>
          <w:szCs w:val="26"/>
        </w:rPr>
        <w:t>СамГУПС</w:t>
      </w:r>
      <w:proofErr w:type="spellEnd"/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 в </w:t>
      </w:r>
      <w:proofErr w:type="gramStart"/>
      <w:r w:rsidRPr="00601D37">
        <w:rPr>
          <w:rFonts w:ascii="Times New Roman" w:hAnsi="Times New Roman" w:cs="Times New Roman"/>
          <w:kern w:val="2"/>
          <w:sz w:val="26"/>
          <w:szCs w:val="26"/>
        </w:rPr>
        <w:t>г</w:t>
      </w:r>
      <w:proofErr w:type="gramEnd"/>
      <w:r w:rsidRPr="00601D37">
        <w:rPr>
          <w:rFonts w:ascii="Times New Roman" w:hAnsi="Times New Roman" w:cs="Times New Roman"/>
          <w:kern w:val="2"/>
          <w:sz w:val="26"/>
          <w:szCs w:val="26"/>
        </w:rPr>
        <w:t>.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Пензе колл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ективные трудовые споры </w:t>
      </w:r>
      <w:r w:rsidR="00401F47">
        <w:rPr>
          <w:rFonts w:ascii="Times New Roman" w:hAnsi="Times New Roman" w:cs="Times New Roman"/>
          <w:kern w:val="2"/>
          <w:sz w:val="26"/>
          <w:szCs w:val="26"/>
        </w:rPr>
        <w:t>(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 xml:space="preserve">конфликты) по выполнению норм настоящего договора разрешаются в соответствии с </w:t>
      </w:r>
      <w:r w:rsidR="00185BE2">
        <w:rPr>
          <w:rFonts w:ascii="Times New Roman" w:hAnsi="Times New Roman" w:cs="Times New Roman"/>
          <w:kern w:val="2"/>
          <w:sz w:val="26"/>
          <w:szCs w:val="26"/>
        </w:rPr>
        <w:t>за</w:t>
      </w:r>
      <w:r w:rsidRPr="00601D37">
        <w:rPr>
          <w:rFonts w:ascii="Times New Roman" w:hAnsi="Times New Roman" w:cs="Times New Roman"/>
          <w:kern w:val="2"/>
          <w:sz w:val="26"/>
          <w:szCs w:val="26"/>
        </w:rPr>
        <w:t>конодательством Российской Федерации.</w:t>
      </w:r>
    </w:p>
    <w:p w:rsidR="00185BE2" w:rsidRDefault="00185BE2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Arial" w:hAnsi="Arial" w:cs="Arial"/>
          <w:kern w:val="2"/>
          <w:lang w:eastAsia="en-US"/>
        </w:rPr>
      </w:pPr>
    </w:p>
    <w:p w:rsidR="005C13E3" w:rsidRPr="00185BE2" w:rsidRDefault="00185BE2" w:rsidP="002E2440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Arial" w:hAnsi="Arial" w:cs="Arial"/>
          <w:kern w:val="2"/>
          <w:lang w:eastAsia="en-US"/>
        </w:rPr>
      </w:pPr>
      <w:r w:rsidRPr="00185BE2">
        <w:rPr>
          <w:rFonts w:ascii="Arial" w:hAnsi="Arial" w:cs="Arial"/>
          <w:kern w:val="2"/>
          <w:lang w:eastAsia="en-US"/>
        </w:rPr>
        <w:t>Коллективный</w:t>
      </w:r>
      <w:r w:rsidR="00345646" w:rsidRPr="00185BE2">
        <w:rPr>
          <w:rFonts w:ascii="Arial" w:hAnsi="Arial" w:cs="Arial"/>
          <w:kern w:val="2"/>
          <w:lang w:eastAsia="en-US"/>
        </w:rPr>
        <w:t xml:space="preserve"> договор принят на общем собрании работников (протокол от </w:t>
      </w:r>
      <w:r w:rsidRPr="00185BE2">
        <w:rPr>
          <w:rFonts w:ascii="Arial" w:hAnsi="Arial" w:cs="Arial"/>
          <w:kern w:val="2"/>
          <w:lang w:eastAsia="en-US"/>
        </w:rPr>
        <w:t xml:space="preserve">06.06.2016 </w:t>
      </w:r>
      <w:r w:rsidR="00345646" w:rsidRPr="00185BE2">
        <w:rPr>
          <w:rFonts w:ascii="Arial" w:hAnsi="Arial" w:cs="Arial"/>
          <w:kern w:val="2"/>
          <w:lang w:eastAsia="en-US"/>
        </w:rPr>
        <w:t>г. №</w:t>
      </w:r>
      <w:r w:rsidR="00601D37" w:rsidRPr="00185BE2">
        <w:rPr>
          <w:rFonts w:ascii="Arial" w:hAnsi="Arial" w:cs="Arial"/>
          <w:kern w:val="2"/>
          <w:lang w:eastAsia="en-US"/>
        </w:rPr>
        <w:t xml:space="preserve"> </w:t>
      </w:r>
      <w:r w:rsidRPr="00185BE2">
        <w:rPr>
          <w:rFonts w:ascii="Arial" w:hAnsi="Arial" w:cs="Arial"/>
          <w:kern w:val="2"/>
          <w:lang w:eastAsia="en-US"/>
        </w:rPr>
        <w:t>9</w:t>
      </w:r>
      <w:r w:rsidR="00345646" w:rsidRPr="00185BE2">
        <w:rPr>
          <w:rFonts w:ascii="Arial" w:hAnsi="Arial" w:cs="Arial"/>
          <w:kern w:val="2"/>
          <w:lang w:eastAsia="en-US"/>
        </w:rPr>
        <w:t>)</w:t>
      </w:r>
    </w:p>
    <w:sectPr w:rsidR="005C13E3" w:rsidRPr="00185BE2" w:rsidSect="00601D37">
      <w:type w:val="continuous"/>
      <w:pgSz w:w="11909" w:h="16834" w:code="9"/>
      <w:pgMar w:top="1134" w:right="851" w:bottom="1134" w:left="1701" w:header="624" w:footer="51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46" w:rsidRDefault="00345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345646" w:rsidRDefault="0034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46" w:rsidRDefault="00345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345646" w:rsidRDefault="00345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34C21"/>
    <w:rsid w:val="00025904"/>
    <w:rsid w:val="00185BE2"/>
    <w:rsid w:val="002E23E3"/>
    <w:rsid w:val="002E2440"/>
    <w:rsid w:val="00345646"/>
    <w:rsid w:val="003477AD"/>
    <w:rsid w:val="00401F47"/>
    <w:rsid w:val="00492DD5"/>
    <w:rsid w:val="004D1701"/>
    <w:rsid w:val="005C13E3"/>
    <w:rsid w:val="00601D37"/>
    <w:rsid w:val="00820D7E"/>
    <w:rsid w:val="00915CAE"/>
    <w:rsid w:val="00BE662C"/>
    <w:rsid w:val="00C464F1"/>
    <w:rsid w:val="00C76753"/>
    <w:rsid w:val="00CE336E"/>
    <w:rsid w:val="00D46DEA"/>
    <w:rsid w:val="00E3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rPr>
      <w:rFonts w:asci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C13E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C13E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2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l~.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Кожуховский Вадим Викторович</dc:creator>
  <cp:lastModifiedBy>Кожуховский Вадим Викторович</cp:lastModifiedBy>
  <cp:revision>15</cp:revision>
  <dcterms:created xsi:type="dcterms:W3CDTF">2017-09-06T07:24:00Z</dcterms:created>
  <dcterms:modified xsi:type="dcterms:W3CDTF">2017-09-06T10:18:00Z</dcterms:modified>
</cp:coreProperties>
</file>