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7D" w:rsidRPr="001931CD" w:rsidRDefault="00E6207D" w:rsidP="005F5B86">
      <w:pPr>
        <w:ind w:firstLine="0"/>
        <w:jc w:val="center"/>
        <w:rPr>
          <w:b/>
          <w:color w:val="000000"/>
          <w:spacing w:val="20"/>
          <w:sz w:val="32"/>
          <w:szCs w:val="32"/>
        </w:rPr>
      </w:pPr>
      <w:bookmarkStart w:id="0" w:name="_Toc364339931"/>
      <w:r w:rsidRPr="001931CD">
        <w:rPr>
          <w:b/>
          <w:color w:val="000000"/>
          <w:spacing w:val="20"/>
          <w:sz w:val="32"/>
          <w:szCs w:val="32"/>
        </w:rPr>
        <w:t>КОЛЛЕКТИВНЫЙ ДОГОВОР</w:t>
      </w:r>
      <w:bookmarkEnd w:id="0"/>
    </w:p>
    <w:p w:rsidR="00145B51" w:rsidRDefault="00E17F23" w:rsidP="00E17F23">
      <w:pPr>
        <w:ind w:firstLine="0"/>
        <w:jc w:val="center"/>
        <w:rPr>
          <w:b/>
          <w:color w:val="000000"/>
          <w:sz w:val="32"/>
          <w:szCs w:val="32"/>
        </w:rPr>
      </w:pPr>
      <w:r w:rsidRPr="001931CD">
        <w:rPr>
          <w:b/>
          <w:color w:val="000000"/>
          <w:sz w:val="32"/>
          <w:szCs w:val="32"/>
        </w:rPr>
        <w:t>Негосударственного учреждения здравоохранения</w:t>
      </w:r>
    </w:p>
    <w:p w:rsidR="005125EB" w:rsidRPr="001931CD" w:rsidRDefault="00E17F23" w:rsidP="00E17F23">
      <w:pPr>
        <w:ind w:firstLine="0"/>
        <w:jc w:val="center"/>
        <w:rPr>
          <w:b/>
          <w:color w:val="000000"/>
          <w:sz w:val="32"/>
          <w:szCs w:val="32"/>
        </w:rPr>
      </w:pPr>
      <w:r w:rsidRPr="001931CD">
        <w:rPr>
          <w:b/>
          <w:color w:val="000000"/>
          <w:sz w:val="32"/>
          <w:szCs w:val="32"/>
        </w:rPr>
        <w:t>"Узловая поликлиника на станции Абдулино</w:t>
      </w:r>
    </w:p>
    <w:p w:rsidR="00145B51" w:rsidRDefault="00E17F23" w:rsidP="00E17F23">
      <w:pPr>
        <w:ind w:firstLine="0"/>
        <w:jc w:val="center"/>
        <w:rPr>
          <w:b/>
          <w:color w:val="000000"/>
          <w:sz w:val="32"/>
          <w:szCs w:val="32"/>
        </w:rPr>
      </w:pPr>
      <w:r w:rsidRPr="001931CD">
        <w:rPr>
          <w:b/>
          <w:color w:val="000000"/>
          <w:sz w:val="32"/>
          <w:szCs w:val="32"/>
        </w:rPr>
        <w:t>открытого акционерного общества</w:t>
      </w:r>
    </w:p>
    <w:p w:rsidR="00E17F23" w:rsidRPr="001931CD" w:rsidRDefault="00E17F23" w:rsidP="00E17F23">
      <w:pPr>
        <w:ind w:firstLine="0"/>
        <w:jc w:val="center"/>
        <w:rPr>
          <w:b/>
          <w:color w:val="000000"/>
          <w:sz w:val="32"/>
          <w:szCs w:val="32"/>
        </w:rPr>
      </w:pPr>
      <w:r w:rsidRPr="001931CD">
        <w:rPr>
          <w:b/>
          <w:color w:val="000000"/>
          <w:sz w:val="32"/>
          <w:szCs w:val="32"/>
        </w:rPr>
        <w:t>"Российские железные дороги"</w:t>
      </w:r>
    </w:p>
    <w:p w:rsidR="00E6207D" w:rsidRPr="001931CD" w:rsidRDefault="00E17F23" w:rsidP="00E17F23">
      <w:pPr>
        <w:ind w:firstLine="0"/>
        <w:jc w:val="center"/>
        <w:rPr>
          <w:b/>
          <w:color w:val="000000"/>
          <w:sz w:val="32"/>
          <w:szCs w:val="32"/>
        </w:rPr>
      </w:pPr>
      <w:r w:rsidRPr="001931CD">
        <w:rPr>
          <w:b/>
          <w:color w:val="000000"/>
          <w:sz w:val="32"/>
          <w:szCs w:val="32"/>
        </w:rPr>
        <w:t>на 201</w:t>
      </w:r>
      <w:r w:rsidR="007E4AB0">
        <w:rPr>
          <w:b/>
          <w:color w:val="000000"/>
          <w:sz w:val="32"/>
          <w:szCs w:val="32"/>
        </w:rPr>
        <w:t>7</w:t>
      </w:r>
      <w:r w:rsidRPr="001931CD">
        <w:rPr>
          <w:b/>
          <w:color w:val="000000"/>
          <w:sz w:val="32"/>
          <w:szCs w:val="32"/>
        </w:rPr>
        <w:t xml:space="preserve"> - 201</w:t>
      </w:r>
      <w:r w:rsidR="007E4AB0">
        <w:rPr>
          <w:b/>
          <w:color w:val="000000"/>
          <w:sz w:val="32"/>
          <w:szCs w:val="32"/>
        </w:rPr>
        <w:t>9</w:t>
      </w:r>
      <w:r w:rsidRPr="001931CD">
        <w:rPr>
          <w:b/>
          <w:color w:val="000000"/>
          <w:sz w:val="32"/>
          <w:szCs w:val="32"/>
        </w:rPr>
        <w:t xml:space="preserve"> годы</w:t>
      </w:r>
    </w:p>
    <w:p w:rsidR="00E76EDA" w:rsidRDefault="00E17F23" w:rsidP="005125EB">
      <w:pPr>
        <w:spacing w:before="120" w:after="120"/>
        <w:ind w:firstLine="0"/>
        <w:jc w:val="left"/>
        <w:rPr>
          <w:color w:val="000000"/>
          <w:sz w:val="26"/>
          <w:szCs w:val="26"/>
        </w:rPr>
      </w:pPr>
      <w:r w:rsidRPr="00E17F23">
        <w:rPr>
          <w:color w:val="000000"/>
          <w:sz w:val="26"/>
          <w:szCs w:val="26"/>
        </w:rPr>
        <w:t>УТВЕРЖДЕН</w:t>
      </w:r>
      <w:r>
        <w:rPr>
          <w:color w:val="000000"/>
          <w:sz w:val="26"/>
          <w:szCs w:val="26"/>
        </w:rPr>
        <w:t xml:space="preserve"> с</w:t>
      </w:r>
      <w:r w:rsidRPr="00E17F23">
        <w:rPr>
          <w:color w:val="000000"/>
          <w:sz w:val="26"/>
          <w:szCs w:val="26"/>
        </w:rPr>
        <w:t>обранием трудового коллектива</w:t>
      </w:r>
      <w:r>
        <w:rPr>
          <w:color w:val="000000"/>
          <w:sz w:val="26"/>
          <w:szCs w:val="26"/>
        </w:rPr>
        <w:br/>
      </w:r>
      <w:r w:rsidRPr="00E17F23">
        <w:rPr>
          <w:color w:val="000000"/>
          <w:sz w:val="26"/>
          <w:szCs w:val="26"/>
        </w:rPr>
        <w:t xml:space="preserve">Протокол № </w:t>
      </w:r>
      <w:r w:rsidR="007E4AB0">
        <w:rPr>
          <w:color w:val="000000"/>
          <w:sz w:val="26"/>
          <w:szCs w:val="26"/>
        </w:rPr>
        <w:t>4</w:t>
      </w:r>
      <w:r w:rsidRPr="00E17F23">
        <w:rPr>
          <w:color w:val="000000"/>
          <w:sz w:val="26"/>
          <w:szCs w:val="26"/>
        </w:rPr>
        <w:t xml:space="preserve"> от </w:t>
      </w:r>
      <w:r w:rsidR="007E4AB0">
        <w:rPr>
          <w:color w:val="000000"/>
          <w:sz w:val="26"/>
          <w:szCs w:val="26"/>
        </w:rPr>
        <w:t>30</w:t>
      </w:r>
      <w:r w:rsidRPr="00E17F23">
        <w:rPr>
          <w:color w:val="000000"/>
          <w:sz w:val="26"/>
          <w:szCs w:val="26"/>
        </w:rPr>
        <w:t xml:space="preserve"> </w:t>
      </w:r>
      <w:r w:rsidR="007E4AB0">
        <w:rPr>
          <w:color w:val="000000"/>
          <w:sz w:val="26"/>
          <w:szCs w:val="26"/>
        </w:rPr>
        <w:t>декабря</w:t>
      </w:r>
      <w:r w:rsidRPr="00E17F23">
        <w:rPr>
          <w:color w:val="000000"/>
          <w:sz w:val="26"/>
          <w:szCs w:val="26"/>
        </w:rPr>
        <w:t xml:space="preserve"> 201</w:t>
      </w:r>
      <w:r w:rsidR="007E4AB0">
        <w:rPr>
          <w:color w:val="000000"/>
          <w:sz w:val="26"/>
          <w:szCs w:val="26"/>
        </w:rPr>
        <w:t>6</w:t>
      </w:r>
      <w:r w:rsidRPr="00E17F23">
        <w:rPr>
          <w:color w:val="000000"/>
          <w:sz w:val="26"/>
          <w:szCs w:val="26"/>
        </w:rPr>
        <w:t xml:space="preserve"> г.</w:t>
      </w:r>
    </w:p>
    <w:p w:rsidR="007117C6" w:rsidRPr="00E76EDA" w:rsidRDefault="007117C6" w:rsidP="005125EB">
      <w:pPr>
        <w:spacing w:before="120" w:after="120"/>
        <w:ind w:firstLine="0"/>
        <w:jc w:val="left"/>
        <w:rPr>
          <w:color w:val="000000"/>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Раздел 1. Основные понятия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Коллективный договор – правовой акт, регулирующий социально-трудовые отношения в негосударственном </w:t>
      </w:r>
      <w:r>
        <w:rPr>
          <w:rFonts w:eastAsia="Calibri"/>
          <w:sz w:val="26"/>
          <w:szCs w:val="26"/>
        </w:rPr>
        <w:t xml:space="preserve">(частном) </w:t>
      </w:r>
      <w:r w:rsidRPr="00930004">
        <w:rPr>
          <w:rFonts w:eastAsia="Calibri"/>
          <w:sz w:val="26"/>
          <w:szCs w:val="26"/>
        </w:rPr>
        <w:t xml:space="preserve">учреждении здравоохранения «Узловая поликлиника на станции </w:t>
      </w:r>
      <w:r>
        <w:rPr>
          <w:rFonts w:eastAsia="Calibri"/>
          <w:sz w:val="26"/>
          <w:szCs w:val="26"/>
        </w:rPr>
        <w:t>Абдулино</w:t>
      </w:r>
      <w:r w:rsidRPr="00930004">
        <w:rPr>
          <w:rFonts w:eastAsia="Calibri"/>
          <w:sz w:val="26"/>
          <w:szCs w:val="26"/>
        </w:rPr>
        <w:t xml:space="preserve"> открытого акционерного общества «Российские железные дороги» между сторонами социального партнерства – Работниками и Работодателем в лице их представителей.</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В настоящем Договоре используются следующие понятия: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 </w:t>
      </w:r>
      <w:r w:rsidRPr="00930004">
        <w:rPr>
          <w:rFonts w:eastAsia="Calibri"/>
          <w:b/>
          <w:sz w:val="26"/>
          <w:szCs w:val="26"/>
        </w:rPr>
        <w:t>Работники</w:t>
      </w:r>
      <w:r w:rsidRPr="00930004">
        <w:rPr>
          <w:rFonts w:eastAsia="Calibri"/>
          <w:sz w:val="26"/>
          <w:szCs w:val="26"/>
        </w:rPr>
        <w:t xml:space="preserve"> – физические лица, вступившие и состоящие в трудовых отношениях с негосударственным учреждением здравоохранения «Узловая поликлиника на станции </w:t>
      </w:r>
      <w:r>
        <w:rPr>
          <w:rFonts w:eastAsia="Calibri"/>
          <w:sz w:val="26"/>
          <w:szCs w:val="26"/>
        </w:rPr>
        <w:t>Абдулино</w:t>
      </w:r>
      <w:r w:rsidRPr="00930004">
        <w:rPr>
          <w:rFonts w:eastAsia="Calibri"/>
          <w:sz w:val="26"/>
          <w:szCs w:val="26"/>
        </w:rPr>
        <w:t xml:space="preserve"> открытого акционерного общества «Российские железные дороги»;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 </w:t>
      </w:r>
      <w:r w:rsidRPr="00930004">
        <w:rPr>
          <w:rFonts w:eastAsia="Calibri"/>
          <w:b/>
          <w:sz w:val="26"/>
          <w:szCs w:val="26"/>
        </w:rPr>
        <w:t>Работодатель, Учреждение</w:t>
      </w:r>
      <w:r w:rsidRPr="00930004">
        <w:rPr>
          <w:rFonts w:eastAsia="Calibri"/>
          <w:sz w:val="26"/>
          <w:szCs w:val="26"/>
        </w:rPr>
        <w:t xml:space="preserve"> – негосударственное учреждение здравоохранения «Узловая поликлиника на станции </w:t>
      </w:r>
      <w:r>
        <w:rPr>
          <w:rFonts w:eastAsia="Calibri"/>
          <w:sz w:val="26"/>
          <w:szCs w:val="26"/>
        </w:rPr>
        <w:t>Абдулино</w:t>
      </w:r>
      <w:r w:rsidRPr="00930004">
        <w:rPr>
          <w:rFonts w:eastAsia="Calibri"/>
          <w:sz w:val="26"/>
          <w:szCs w:val="26"/>
        </w:rPr>
        <w:t xml:space="preserve"> открытого акционерного общества «Российские железные дороги»;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 </w:t>
      </w:r>
      <w:r w:rsidRPr="00930004">
        <w:rPr>
          <w:rFonts w:eastAsia="Calibri"/>
          <w:b/>
          <w:sz w:val="26"/>
          <w:szCs w:val="26"/>
        </w:rPr>
        <w:t>представитель Работников</w:t>
      </w:r>
      <w:r w:rsidRPr="00930004">
        <w:rPr>
          <w:rFonts w:eastAsia="Calibri"/>
          <w:sz w:val="26"/>
          <w:szCs w:val="26"/>
        </w:rPr>
        <w:t xml:space="preserve"> – первичная профсоюзная организация Российского профессионального союза железнодорожников и транспортных строителей (РОСПРОФЖЕЛ) негосударственного учреждения здравоохранения «Узловая поликлиника на станции </w:t>
      </w:r>
      <w:r>
        <w:rPr>
          <w:rFonts w:eastAsia="Calibri"/>
          <w:sz w:val="26"/>
          <w:szCs w:val="26"/>
        </w:rPr>
        <w:t>Абдулино</w:t>
      </w:r>
      <w:r w:rsidRPr="00930004">
        <w:rPr>
          <w:rFonts w:eastAsia="Calibri"/>
          <w:sz w:val="26"/>
          <w:szCs w:val="26"/>
        </w:rPr>
        <w:t xml:space="preserve"> ОАО «РЖД», объединяющая в своих рядах более половины работников НУЗ ОАО «РЖД» (далее –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 </w:t>
      </w:r>
      <w:r w:rsidRPr="00930004">
        <w:rPr>
          <w:rFonts w:eastAsia="Calibri"/>
          <w:b/>
          <w:sz w:val="26"/>
          <w:szCs w:val="26"/>
        </w:rPr>
        <w:t>Профсоюз</w:t>
      </w:r>
      <w:r w:rsidRPr="00930004">
        <w:rPr>
          <w:rFonts w:eastAsia="Calibri"/>
          <w:sz w:val="26"/>
          <w:szCs w:val="26"/>
        </w:rPr>
        <w:t xml:space="preserve"> – Общественная организация - Российский профессиональный союз железнодорожников и транспортных строителей (РОСПРОФЖЕЛ); </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 </w:t>
      </w:r>
      <w:r w:rsidRPr="00930004">
        <w:rPr>
          <w:rFonts w:eastAsia="Calibri"/>
          <w:b/>
          <w:sz w:val="26"/>
          <w:szCs w:val="26"/>
        </w:rPr>
        <w:t>ОАО «РЖД»</w:t>
      </w:r>
      <w:r w:rsidRPr="00930004">
        <w:rPr>
          <w:rFonts w:eastAsia="Calibri"/>
          <w:sz w:val="26"/>
          <w:szCs w:val="26"/>
        </w:rPr>
        <w:t xml:space="preserve"> – открытое акционерное общество «Российские железные дороги», учредитель негосударственного учреждения здравоохранения «Узловая поликлиника на станции </w:t>
      </w:r>
      <w:r>
        <w:rPr>
          <w:rFonts w:eastAsia="Calibri"/>
          <w:sz w:val="26"/>
          <w:szCs w:val="26"/>
        </w:rPr>
        <w:t>Абдулино</w:t>
      </w:r>
      <w:r w:rsidRPr="00930004">
        <w:rPr>
          <w:rFonts w:eastAsia="Calibri"/>
          <w:sz w:val="26"/>
          <w:szCs w:val="26"/>
        </w:rPr>
        <w:t xml:space="preserve"> открытого акционерного общества «Российские железные дороги».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 </w:t>
      </w:r>
      <w:r w:rsidRPr="00930004">
        <w:rPr>
          <w:rFonts w:eastAsia="Calibri"/>
          <w:b/>
          <w:sz w:val="26"/>
          <w:szCs w:val="26"/>
        </w:rPr>
        <w:t>представитель Работодателя</w:t>
      </w:r>
      <w:r w:rsidRPr="00930004">
        <w:rPr>
          <w:rFonts w:eastAsia="Calibri"/>
          <w:sz w:val="26"/>
          <w:szCs w:val="26"/>
        </w:rPr>
        <w:t xml:space="preserve"> – главный врач, а также уполномоченные им в установленном законодательством Российской Федерации порядке лица.</w:t>
      </w:r>
    </w:p>
    <w:p w:rsidR="00930004" w:rsidRPr="00930004" w:rsidRDefault="00930004" w:rsidP="00930004">
      <w:pPr>
        <w:autoSpaceDE w:val="0"/>
        <w:autoSpaceDN w:val="0"/>
        <w:adjustRightInd w:val="0"/>
        <w:spacing w:line="264" w:lineRule="auto"/>
        <w:rPr>
          <w:rFonts w:eastAsia="Calibri"/>
          <w:sz w:val="26"/>
          <w:szCs w:val="26"/>
        </w:rPr>
      </w:pPr>
      <w:proofErr w:type="gramStart"/>
      <w:r w:rsidRPr="00930004">
        <w:rPr>
          <w:rFonts w:eastAsia="Calibri"/>
          <w:sz w:val="26"/>
          <w:szCs w:val="26"/>
        </w:rPr>
        <w:t xml:space="preserve">- </w:t>
      </w:r>
      <w:r w:rsidRPr="00930004">
        <w:rPr>
          <w:rFonts w:eastAsia="Calibri"/>
          <w:b/>
          <w:sz w:val="26"/>
          <w:szCs w:val="26"/>
        </w:rPr>
        <w:t>неработающие пенсионеры Учреждения</w:t>
      </w:r>
      <w:r w:rsidRPr="00930004">
        <w:rPr>
          <w:rFonts w:eastAsia="Calibri"/>
          <w:sz w:val="26"/>
          <w:szCs w:val="26"/>
        </w:rPr>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Учреждения, негосударственных учреждений здравоохранения ОАО «РЖД» или из государственных учреждений здравоохранения МПС СССР и МПС России, имущество которых внесено в уставный капитал ОАО «РЖД</w:t>
      </w:r>
      <w:proofErr w:type="gramEnd"/>
      <w:r w:rsidRPr="00930004">
        <w:rPr>
          <w:rFonts w:eastAsia="Calibri"/>
          <w:sz w:val="26"/>
          <w:szCs w:val="26"/>
        </w:rPr>
        <w:t xml:space="preserve">», а также действующих в них профсоюзных организаций. </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Гарантии,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К неработающим пенсионерам не относятся лица, уволенные по собственному желанию в связи с выходом на пенсию из центров санитарно-эпидемиологического надзора – структурных подразделений железных дорог - федеральных государственных унитарных предприятий МПС России и ФГУЗ «Федеральный центр гигиены и эпидемиологии по железнодорожному транспорту».</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b/>
          <w:sz w:val="26"/>
          <w:szCs w:val="26"/>
        </w:rPr>
        <w:t>Высвобождаемые Работники</w:t>
      </w:r>
      <w:r w:rsidRPr="00930004">
        <w:rPr>
          <w:rFonts w:eastAsia="Calibri"/>
          <w:sz w:val="26"/>
          <w:szCs w:val="26"/>
        </w:rPr>
        <w:t xml:space="preserve">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 </w:t>
      </w:r>
    </w:p>
    <w:p w:rsidR="00930004" w:rsidRPr="00930004" w:rsidRDefault="00930004" w:rsidP="00930004">
      <w:pPr>
        <w:autoSpaceDE w:val="0"/>
        <w:autoSpaceDN w:val="0"/>
        <w:adjustRightInd w:val="0"/>
        <w:spacing w:line="264" w:lineRule="auto"/>
        <w:rPr>
          <w:rFonts w:eastAsia="Calibri"/>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Раздел 2. Общие положения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усиления социальной ответственности Сторон за результаты производственно-экономической деятельности;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создания условий, способствующих повышению безопасности труда;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 роста благосостояния и уровня социальной защиты Работников, их семей и неработающих пенсионеров;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создания благоприятного климата в трудовом коллективе.</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2.2. В целях защиты законных прав и интересов Работников Учреждения Работодатель обязуются не допускать принятия решений, противоречащих положениям настоящего Договора.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2.3. Настоящий Договор разработан на основании </w:t>
      </w:r>
      <w:hyperlink r:id="rId7" w:history="1">
        <w:r w:rsidRPr="00930004">
          <w:rPr>
            <w:rFonts w:eastAsia="Calibri"/>
            <w:sz w:val="26"/>
            <w:szCs w:val="26"/>
          </w:rPr>
          <w:t>Конституции</w:t>
        </w:r>
      </w:hyperlink>
      <w:r w:rsidRPr="00930004">
        <w:rPr>
          <w:rFonts w:eastAsia="Calibri"/>
          <w:sz w:val="26"/>
          <w:szCs w:val="26"/>
        </w:rPr>
        <w:t xml:space="preserve"> Российской Федерации, </w:t>
      </w:r>
      <w:hyperlink r:id="rId8" w:history="1">
        <w:r w:rsidRPr="00930004">
          <w:rPr>
            <w:rFonts w:eastAsia="Calibri"/>
            <w:sz w:val="26"/>
            <w:szCs w:val="26"/>
          </w:rPr>
          <w:t>Трудового кодекса</w:t>
        </w:r>
      </w:hyperlink>
      <w:r w:rsidRPr="00930004">
        <w:rPr>
          <w:rFonts w:eastAsia="Calibri"/>
          <w:sz w:val="26"/>
          <w:szCs w:val="26"/>
        </w:rPr>
        <w:t xml:space="preserve"> Российской Федерации, федеральных законов «</w:t>
      </w:r>
      <w:hyperlink r:id="rId9" w:history="1">
        <w:r w:rsidRPr="00930004">
          <w:rPr>
            <w:rFonts w:eastAsia="Calibri"/>
            <w:sz w:val="26"/>
            <w:szCs w:val="26"/>
          </w:rPr>
          <w:t>О железнодорожном</w:t>
        </w:r>
      </w:hyperlink>
      <w:r w:rsidRPr="00930004">
        <w:rPr>
          <w:rFonts w:eastAsia="Calibri"/>
          <w:sz w:val="26"/>
          <w:szCs w:val="26"/>
        </w:rPr>
        <w:t xml:space="preserve"> транспорте в Российской Федерации» и «</w:t>
      </w:r>
      <w:hyperlink r:id="rId10" w:history="1">
        <w:r w:rsidRPr="00930004">
          <w:rPr>
            <w:rFonts w:eastAsia="Calibri"/>
            <w:sz w:val="26"/>
            <w:szCs w:val="26"/>
          </w:rPr>
          <w:t>О профессиональных</w:t>
        </w:r>
      </w:hyperlink>
      <w:r w:rsidRPr="00930004">
        <w:rPr>
          <w:rFonts w:eastAsia="Calibri"/>
          <w:sz w:val="26"/>
          <w:szCs w:val="26"/>
        </w:rPr>
        <w:t xml:space="preserve"> союзах, их правах и гарантиях деятельности», а также </w:t>
      </w:r>
      <w:hyperlink r:id="rId11" w:history="1">
        <w:r w:rsidRPr="00930004">
          <w:rPr>
            <w:rFonts w:eastAsia="Calibri"/>
            <w:sz w:val="26"/>
            <w:szCs w:val="26"/>
          </w:rPr>
          <w:t>Отраслевого соглашения</w:t>
        </w:r>
      </w:hyperlink>
      <w:r w:rsidRPr="00930004">
        <w:rPr>
          <w:rFonts w:eastAsia="Calibri"/>
          <w:sz w:val="26"/>
          <w:szCs w:val="26"/>
        </w:rPr>
        <w:t xml:space="preserve"> по организациям железнодорожного транспорта.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В случае вступления в силу локального нормативного акта Учреждения,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2.4. Затраты, связанные с реализацией настоящего Договора, осуществляются в пределах финанс</w:t>
      </w:r>
      <w:r>
        <w:rPr>
          <w:rFonts w:eastAsia="Calibri"/>
          <w:sz w:val="26"/>
          <w:szCs w:val="26"/>
        </w:rPr>
        <w:t>ирования</w:t>
      </w:r>
      <w:r w:rsidRPr="00930004">
        <w:rPr>
          <w:rFonts w:eastAsia="Calibri"/>
          <w:sz w:val="26"/>
          <w:szCs w:val="26"/>
        </w:rPr>
        <w:t xml:space="preserve"> Учреждения</w:t>
      </w:r>
      <w:r>
        <w:rPr>
          <w:rFonts w:eastAsia="Calibri"/>
          <w:sz w:val="26"/>
          <w:szCs w:val="26"/>
        </w:rPr>
        <w:t xml:space="preserve"> Учредителем</w:t>
      </w:r>
      <w:r w:rsidRPr="00930004">
        <w:rPr>
          <w:rFonts w:eastAsia="Calibri"/>
          <w:sz w:val="26"/>
          <w:szCs w:val="26"/>
        </w:rPr>
        <w:t>.</w:t>
      </w:r>
    </w:p>
    <w:p w:rsidR="00930004" w:rsidRPr="00930004" w:rsidRDefault="00930004" w:rsidP="00930004">
      <w:pPr>
        <w:spacing w:line="264" w:lineRule="auto"/>
        <w:rPr>
          <w:sz w:val="26"/>
          <w:szCs w:val="26"/>
        </w:rPr>
      </w:pPr>
      <w:r w:rsidRPr="00930004">
        <w:rPr>
          <w:sz w:val="26"/>
          <w:szCs w:val="26"/>
        </w:rPr>
        <w:t>2.5. Региональные особенности устанавливаются локальным нормативным актом Учреждения, принятым с учётом мотивированного мнения выборного органа ППО Учреждения в пределах его бюджета.</w:t>
      </w:r>
    </w:p>
    <w:p w:rsidR="00930004" w:rsidRPr="00930004" w:rsidRDefault="00930004" w:rsidP="00930004">
      <w:pPr>
        <w:spacing w:line="264" w:lineRule="auto"/>
        <w:rPr>
          <w:sz w:val="26"/>
          <w:szCs w:val="26"/>
        </w:rPr>
      </w:pPr>
      <w:r w:rsidRPr="00930004">
        <w:rPr>
          <w:sz w:val="26"/>
          <w:szCs w:val="26"/>
        </w:rPr>
        <w:t xml:space="preserve">2.6. </w:t>
      </w:r>
      <w:r w:rsidRPr="00930004">
        <w:rPr>
          <w:bCs/>
          <w:sz w:val="26"/>
          <w:szCs w:val="26"/>
        </w:rPr>
        <w:t>Настоящий</w:t>
      </w:r>
      <w:r w:rsidRPr="00930004">
        <w:rPr>
          <w:sz w:val="26"/>
          <w:szCs w:val="26"/>
        </w:rPr>
        <w:t xml:space="preserve"> Договор доводится до Работников под роспись.</w:t>
      </w:r>
      <w:r w:rsidRPr="00930004" w:rsidDel="00023070">
        <w:rPr>
          <w:sz w:val="26"/>
          <w:szCs w:val="26"/>
        </w:rPr>
        <w:t xml:space="preserve"> </w:t>
      </w:r>
    </w:p>
    <w:p w:rsidR="00930004" w:rsidRPr="00930004" w:rsidRDefault="00930004" w:rsidP="00930004">
      <w:pPr>
        <w:autoSpaceDE w:val="0"/>
        <w:autoSpaceDN w:val="0"/>
        <w:adjustRightInd w:val="0"/>
        <w:spacing w:line="264" w:lineRule="auto"/>
        <w:rPr>
          <w:rFonts w:eastAsia="Calibri"/>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 xml:space="preserve">Раздел 3. Социальная ответственность </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3.1. Работодатель обязуется: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3.1.1.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3.1.2. обеспечивать развитие и поддержку культурно-просветительской работы в Учреждении и проводить среди Работников просветительскую работу, направленную на популяризацию здорового образа жизни и отказ от вредных привычек.</w:t>
      </w:r>
    </w:p>
    <w:p w:rsidR="007117C6" w:rsidRPr="00930004" w:rsidRDefault="007117C6" w:rsidP="00930004">
      <w:pPr>
        <w:autoSpaceDE w:val="0"/>
        <w:autoSpaceDN w:val="0"/>
        <w:adjustRightInd w:val="0"/>
        <w:spacing w:line="264" w:lineRule="auto"/>
        <w:rPr>
          <w:rFonts w:eastAsia="Calibri"/>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Раздел 4. Обязательства в сфере трудовых отношений</w:t>
      </w:r>
      <w:r w:rsidRPr="00930004">
        <w:rPr>
          <w:rFonts w:eastAsia="Calibri"/>
          <w:b/>
          <w:sz w:val="26"/>
          <w:szCs w:val="26"/>
        </w:rPr>
        <w:br/>
        <w:t>и развития кадрового потенциала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4.1. В целях удовлетворения потребностей Учреждения в работниках соответствующей профессиональной квалификации проводить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Порядок организации и проведения профессиональной переподготовки и повышения квалификации Работников определяется положением Учреждения. </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4.2. Создавать условия для самообразования Работников с целью развития их профессиональных компетенций с учетом действующих правил внутреннего трудового распорядка и в пределах финансовых возможностей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4.3. Осуществлять социальную политику, направленную на привлечение и закрепление молодых специалистов, предоставлять льготы в соответствии с законодательством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4.</w:t>
      </w:r>
      <w:r>
        <w:rPr>
          <w:rFonts w:eastAsia="Calibri"/>
          <w:sz w:val="26"/>
          <w:szCs w:val="26"/>
        </w:rPr>
        <w:t>4</w:t>
      </w:r>
      <w:r w:rsidRPr="00930004">
        <w:rPr>
          <w:rFonts w:eastAsia="Calibri"/>
          <w:sz w:val="26"/>
          <w:szCs w:val="26"/>
        </w:rPr>
        <w:t>. Награждать Работников наградами Учреждения, представлять их к государственным и ведомственным наградам в соответствии с положениями о наградах (Работников, являющихся членами Профсоюза –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4.</w:t>
      </w:r>
      <w:r>
        <w:rPr>
          <w:rFonts w:eastAsia="Calibri"/>
          <w:sz w:val="26"/>
          <w:szCs w:val="26"/>
        </w:rPr>
        <w:t>5</w:t>
      </w:r>
      <w:r w:rsidRPr="00930004">
        <w:rPr>
          <w:rFonts w:eastAsia="Calibri"/>
          <w:sz w:val="26"/>
          <w:szCs w:val="26"/>
        </w:rPr>
        <w:t>. Содействовать организации работы комиссий по трудовым спорам.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4.</w:t>
      </w:r>
      <w:r>
        <w:rPr>
          <w:rFonts w:eastAsia="Calibri"/>
          <w:sz w:val="26"/>
          <w:szCs w:val="26"/>
        </w:rPr>
        <w:t>6</w:t>
      </w:r>
      <w:r w:rsidRPr="00930004">
        <w:rPr>
          <w:rFonts w:eastAsia="Calibri"/>
          <w:sz w:val="26"/>
          <w:szCs w:val="26"/>
        </w:rPr>
        <w:t>. Проводить внутрипроизводственные соревнования, смотры-конкурсы, конкурсы лучших по профессии и поощрять победителей в соответствии с локальными нормативными актами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4.</w:t>
      </w:r>
      <w:r>
        <w:rPr>
          <w:rFonts w:eastAsia="Calibri"/>
          <w:sz w:val="26"/>
          <w:szCs w:val="26"/>
        </w:rPr>
        <w:t>7</w:t>
      </w:r>
      <w:r w:rsidRPr="00930004">
        <w:rPr>
          <w:rFonts w:eastAsia="Calibri"/>
          <w:sz w:val="26"/>
          <w:szCs w:val="26"/>
        </w:rPr>
        <w:t>. Проводить мероприятия, посвященные Дню медицинского работника и Дню железнодорожника, с чествованием победителей соревнований и ветеранов труда, торжественные вечера.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4.</w:t>
      </w:r>
      <w:r>
        <w:rPr>
          <w:rFonts w:eastAsia="Calibri"/>
          <w:sz w:val="26"/>
          <w:szCs w:val="26"/>
        </w:rPr>
        <w:t>8</w:t>
      </w:r>
      <w:r w:rsidRPr="00930004">
        <w:rPr>
          <w:rFonts w:eastAsia="Calibri"/>
          <w:sz w:val="26"/>
          <w:szCs w:val="26"/>
        </w:rPr>
        <w:t>. Не допускать при сокращении численности или штата Учреждения увольнения двух Работников из одной семьи (муж, жена) в течение трёх месяцев с момента увольнения одного из супругов.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4.</w:t>
      </w:r>
      <w:r>
        <w:rPr>
          <w:rFonts w:eastAsia="Calibri"/>
          <w:sz w:val="26"/>
          <w:szCs w:val="26"/>
        </w:rPr>
        <w:t>9</w:t>
      </w:r>
      <w:r w:rsidRPr="00930004">
        <w:rPr>
          <w:rFonts w:eastAsia="Calibri"/>
          <w:sz w:val="26"/>
          <w:szCs w:val="26"/>
        </w:rPr>
        <w:t>.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регулировать численность Работников, прежде всего, за счет следующих мероприятий:</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временное ограничение их приема;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перевод Работников на другую постоянную нижеоплачиваемую работу с доплатой до уровня средней заработной платы, рассчитанной по прежнему месту работы, в течение первых трех месяцев работы на новом месте.</w:t>
      </w:r>
    </w:p>
    <w:p w:rsidR="00930004" w:rsidRPr="00930004" w:rsidRDefault="00930004" w:rsidP="00930004">
      <w:pPr>
        <w:autoSpaceDE w:val="0"/>
        <w:autoSpaceDN w:val="0"/>
        <w:adjustRightInd w:val="0"/>
        <w:spacing w:line="264" w:lineRule="auto"/>
        <w:rPr>
          <w:rFonts w:eastAsia="Calibri"/>
          <w:sz w:val="26"/>
          <w:szCs w:val="26"/>
        </w:rPr>
      </w:pPr>
      <w:proofErr w:type="gramStart"/>
      <w:r w:rsidRPr="00930004">
        <w:rPr>
          <w:rFonts w:eastAsia="Calibri"/>
          <w:sz w:val="26"/>
          <w:szCs w:val="26"/>
        </w:rPr>
        <w:t xml:space="preserve">Размер среднего заработка (средней заработной платы) определяется в порядке, установленном </w:t>
      </w:r>
      <w:hyperlink r:id="rId12" w:history="1">
        <w:r w:rsidRPr="00930004">
          <w:rPr>
            <w:rFonts w:eastAsia="Calibri"/>
            <w:sz w:val="26"/>
            <w:szCs w:val="26"/>
          </w:rPr>
          <w:t>статьей 139</w:t>
        </w:r>
      </w:hyperlink>
      <w:r w:rsidRPr="00930004">
        <w:rPr>
          <w:rFonts w:eastAsia="Calibri"/>
          <w:sz w:val="26"/>
          <w:szCs w:val="26"/>
        </w:rPr>
        <w:t xml:space="preserve"> Трудового кодекса Российской Федерации и </w:t>
      </w:r>
      <w:hyperlink r:id="rId13" w:history="1">
        <w:r w:rsidRPr="00930004">
          <w:rPr>
            <w:rFonts w:eastAsia="Calibri"/>
            <w:sz w:val="26"/>
            <w:szCs w:val="26"/>
          </w:rPr>
          <w:t>Положением</w:t>
        </w:r>
      </w:hyperlink>
      <w:r w:rsidRPr="00930004">
        <w:rPr>
          <w:rFonts w:eastAsia="Calibri"/>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4.1</w:t>
      </w:r>
      <w:r>
        <w:rPr>
          <w:rFonts w:eastAsia="Calibri"/>
          <w:sz w:val="26"/>
          <w:szCs w:val="26"/>
        </w:rPr>
        <w:t>0</w:t>
      </w:r>
      <w:r w:rsidRPr="00930004">
        <w:rPr>
          <w:rFonts w:eastAsia="Calibri"/>
          <w:sz w:val="26"/>
          <w:szCs w:val="26"/>
        </w:rPr>
        <w:t xml:space="preserve">.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другие структурные подразделения Учреждения, </w:t>
      </w:r>
      <w:proofErr w:type="gramStart"/>
      <w:r w:rsidRPr="00930004">
        <w:rPr>
          <w:rFonts w:eastAsia="Calibri"/>
          <w:sz w:val="26"/>
          <w:szCs w:val="26"/>
        </w:rPr>
        <w:t>расположенных</w:t>
      </w:r>
      <w:proofErr w:type="gramEnd"/>
      <w:r w:rsidRPr="00930004">
        <w:rPr>
          <w:rFonts w:eastAsia="Calibri"/>
          <w:sz w:val="26"/>
          <w:szCs w:val="26"/>
        </w:rPr>
        <w:t xml:space="preserve"> в данной местности.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930004" w:rsidRDefault="00930004" w:rsidP="00930004">
      <w:pPr>
        <w:autoSpaceDE w:val="0"/>
        <w:autoSpaceDN w:val="0"/>
        <w:adjustRightInd w:val="0"/>
        <w:spacing w:line="264" w:lineRule="auto"/>
        <w:rPr>
          <w:rFonts w:eastAsia="Calibri"/>
          <w:bCs/>
          <w:sz w:val="26"/>
          <w:szCs w:val="26"/>
        </w:rPr>
      </w:pPr>
      <w:r w:rsidRPr="00930004">
        <w:rPr>
          <w:rFonts w:eastAsia="Calibri"/>
          <w:sz w:val="26"/>
          <w:szCs w:val="26"/>
        </w:rPr>
        <w:t>4.1</w:t>
      </w:r>
      <w:r>
        <w:rPr>
          <w:rFonts w:eastAsia="Calibri"/>
          <w:sz w:val="26"/>
          <w:szCs w:val="26"/>
        </w:rPr>
        <w:t>1</w:t>
      </w:r>
      <w:r w:rsidRPr="00930004">
        <w:rPr>
          <w:rFonts w:eastAsia="Calibri"/>
          <w:sz w:val="26"/>
          <w:szCs w:val="26"/>
        </w:rPr>
        <w:t xml:space="preserve">. </w:t>
      </w:r>
      <w:proofErr w:type="gramStart"/>
      <w:r w:rsidRPr="00930004">
        <w:rPr>
          <w:rFonts w:eastAsia="Calibri"/>
          <w:sz w:val="26"/>
          <w:szCs w:val="26"/>
        </w:rPr>
        <w:t>При сокращении численности или штата Работников преимущественное</w:t>
      </w:r>
      <w:r w:rsidRPr="00930004">
        <w:rPr>
          <w:rFonts w:eastAsia="Calibri"/>
          <w:bCs/>
          <w:sz w:val="26"/>
          <w:szCs w:val="26"/>
        </w:rPr>
        <w:t xml:space="preserve"> право оставления на работе при равной производительности труда и квалификации предоставляется Работникам, которым до наступления права на назначение пенсии по старости осталось менее 2 лет и при общей продолжительности работы в Учреждении,</w:t>
      </w:r>
      <w:r w:rsidRPr="00930004">
        <w:rPr>
          <w:rFonts w:eastAsia="Calibri"/>
          <w:sz w:val="26"/>
          <w:szCs w:val="26"/>
        </w:rPr>
        <w:t xml:space="preserve"> негосударственных учреждениях здравоохранения ОАО «РЖД», МПС России и МПС СССР, </w:t>
      </w:r>
      <w:r w:rsidRPr="00930004">
        <w:rPr>
          <w:rFonts w:eastAsia="Calibri"/>
          <w:bCs/>
          <w:sz w:val="26"/>
          <w:szCs w:val="26"/>
        </w:rPr>
        <w:t xml:space="preserve">а также действующих в них профсоюзных организаций, свыше 20 лет. </w:t>
      </w:r>
      <w:proofErr w:type="gramEnd"/>
    </w:p>
    <w:p w:rsidR="007117C6" w:rsidRPr="00930004" w:rsidRDefault="007117C6" w:rsidP="00930004">
      <w:pPr>
        <w:autoSpaceDE w:val="0"/>
        <w:autoSpaceDN w:val="0"/>
        <w:adjustRightInd w:val="0"/>
        <w:spacing w:line="264" w:lineRule="auto"/>
        <w:rPr>
          <w:rFonts w:eastAsia="Calibri"/>
          <w:bCs/>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Раздел 5. Обязательства в сфере организации и оплаты труда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5.1. Осуществлять оплату труда Работников согласно Положени</w:t>
      </w:r>
      <w:r w:rsidR="00CF1E58">
        <w:rPr>
          <w:rFonts w:eastAsia="Calibri"/>
          <w:sz w:val="26"/>
          <w:szCs w:val="26"/>
        </w:rPr>
        <w:t>ю</w:t>
      </w:r>
      <w:r w:rsidRPr="00930004">
        <w:rPr>
          <w:rFonts w:eastAsia="Calibri"/>
          <w:sz w:val="26"/>
          <w:szCs w:val="26"/>
        </w:rPr>
        <w:t xml:space="preserve"> об оплате труда работников Учреждения, принятого с учётом мотивированного мнения выборного органа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5.2. Ежегодно индексировать заработную плату Работников в том же размере и сроки, что и для работников ОАО «РЖД», в соответствии с приказом </w:t>
      </w:r>
      <w:r w:rsidRPr="00930004">
        <w:rPr>
          <w:rFonts w:eastAsia="Calibri"/>
          <w:sz w:val="26"/>
          <w:szCs w:val="26"/>
        </w:rPr>
        <w:lastRenderedPageBreak/>
        <w:t xml:space="preserve">(распоряжением) руководителя Учреждения, подготовленного на основании локального нормативного документа ОАО «РЖД». </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5.3. В целях обеспечения конкурентоспособности заработной платы Работников повышение их реальной заработной платы осуществляется по мере роста эффективности деятельности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15 календарных дней со дня окончания периода, за который она начислена.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30 числа месяца, за который она начислена (за февраль – не позднее 28 февраля). Минимальный размер указанной выплаты должен быть не ниже тарифной ставки (оклада) за отработанное время.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5.5. При выплате заработной платы извещать в письменной форме (расчетным листком)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Форма расчетного листка утверждается Работодателем с учётом мотивированного мнения выборного органа ППО Учреждения. </w:t>
      </w:r>
    </w:p>
    <w:p w:rsidR="00930004" w:rsidRPr="00930004" w:rsidRDefault="00930004" w:rsidP="00930004">
      <w:pPr>
        <w:spacing w:line="264" w:lineRule="auto"/>
        <w:rPr>
          <w:bCs/>
          <w:sz w:val="26"/>
          <w:szCs w:val="26"/>
        </w:rPr>
      </w:pPr>
      <w:r w:rsidRPr="00930004">
        <w:rPr>
          <w:bCs/>
          <w:sz w:val="26"/>
          <w:szCs w:val="26"/>
        </w:rPr>
        <w:t>5.6. Заработная плата Работнику выплачивается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w:t>
      </w:r>
      <w:proofErr w:type="spellStart"/>
      <w:r w:rsidRPr="00930004">
        <w:rPr>
          <w:rFonts w:eastAsia="Calibri"/>
          <w:sz w:val="26"/>
          <w:szCs w:val="26"/>
        </w:rPr>
        <w:t>перевыпуску</w:t>
      </w:r>
      <w:proofErr w:type="spellEnd"/>
      <w:r w:rsidRPr="00930004">
        <w:rPr>
          <w:rFonts w:eastAsia="Calibri"/>
          <w:sz w:val="26"/>
          <w:szCs w:val="26"/>
        </w:rPr>
        <w:t xml:space="preserve"> банковских карт, а также по обслуживанию счетов Работник оплачивает за свой счет.</w:t>
      </w:r>
    </w:p>
    <w:p w:rsidR="00930004" w:rsidRPr="00930004" w:rsidRDefault="00930004" w:rsidP="00930004">
      <w:pPr>
        <w:spacing w:line="264" w:lineRule="auto"/>
        <w:rPr>
          <w:bCs/>
          <w:sz w:val="26"/>
          <w:szCs w:val="26"/>
        </w:rPr>
      </w:pPr>
      <w:r w:rsidRPr="00930004">
        <w:rPr>
          <w:bCs/>
          <w:sz w:val="26"/>
          <w:szCs w:val="26"/>
        </w:rPr>
        <w:t>5.7. Днем выплаты заработной платы считается день, в который начисленная работнику заработная плата фактически поступила на зарплатную банковскую карту или выдана ему наличными деньгами.</w:t>
      </w:r>
    </w:p>
    <w:p w:rsidR="00930004" w:rsidRPr="00930004" w:rsidRDefault="00930004" w:rsidP="00930004">
      <w:pPr>
        <w:spacing w:line="264" w:lineRule="auto"/>
        <w:rPr>
          <w:sz w:val="26"/>
          <w:szCs w:val="26"/>
        </w:rPr>
      </w:pPr>
      <w:r w:rsidRPr="00930004">
        <w:rPr>
          <w:bCs/>
          <w:sz w:val="26"/>
          <w:szCs w:val="26"/>
        </w:rPr>
        <w:t xml:space="preserve">5.8. </w:t>
      </w:r>
      <w:r w:rsidRPr="00930004">
        <w:rPr>
          <w:sz w:val="26"/>
          <w:szCs w:val="26"/>
        </w:rPr>
        <w:t>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930004" w:rsidRPr="00930004" w:rsidRDefault="00930004" w:rsidP="00930004">
      <w:pPr>
        <w:spacing w:line="264" w:lineRule="auto"/>
        <w:rPr>
          <w:bCs/>
          <w:sz w:val="26"/>
          <w:szCs w:val="26"/>
        </w:rPr>
      </w:pPr>
      <w:r w:rsidRPr="00930004">
        <w:rPr>
          <w:bCs/>
          <w:sz w:val="26"/>
          <w:szCs w:val="26"/>
        </w:rPr>
        <w:t>5.9. Установить для Работников, условия труда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930004" w:rsidRPr="00930004" w:rsidRDefault="00930004" w:rsidP="00930004">
      <w:pPr>
        <w:spacing w:line="264" w:lineRule="auto"/>
        <w:rPr>
          <w:bCs/>
          <w:sz w:val="26"/>
          <w:szCs w:val="26"/>
        </w:rPr>
      </w:pPr>
      <w:r w:rsidRPr="00930004">
        <w:rPr>
          <w:bCs/>
          <w:sz w:val="26"/>
          <w:szCs w:val="26"/>
        </w:rPr>
        <w:t xml:space="preserve">На основании требований ст. 15 Федерального закона от 28 декабря 2013 года № 421-ФЗ сохранять сокращенное рабочее время, предоставляемое по состоянию на 1 января </w:t>
      </w:r>
      <w:smartTag w:uri="urn:schemas-microsoft-com:office:smarttags" w:element="metricconverter">
        <w:smartTagPr>
          <w:attr w:name="ProductID" w:val="2014 г"/>
        </w:smartTagPr>
        <w:r w:rsidRPr="00930004">
          <w:rPr>
            <w:bCs/>
            <w:sz w:val="26"/>
            <w:szCs w:val="26"/>
          </w:rPr>
          <w:t>2014 г</w:t>
        </w:r>
      </w:smartTag>
      <w:r w:rsidRPr="00930004">
        <w:rPr>
          <w:bCs/>
          <w:sz w:val="26"/>
          <w:szCs w:val="26"/>
        </w:rPr>
        <w:t xml:space="preserve">. Работникам, условия </w:t>
      </w:r>
      <w:proofErr w:type="gramStart"/>
      <w:r w:rsidRPr="00930004">
        <w:rPr>
          <w:bCs/>
          <w:sz w:val="26"/>
          <w:szCs w:val="26"/>
        </w:rPr>
        <w:t>труда</w:t>
      </w:r>
      <w:proofErr w:type="gramEnd"/>
      <w:r w:rsidRPr="00930004">
        <w:rPr>
          <w:bCs/>
          <w:sz w:val="26"/>
          <w:szCs w:val="26"/>
        </w:rPr>
        <w:t xml:space="preserve"> на рабочих местах которых по результатам специальной оценки условий труда (аттестации рабочих мест</w:t>
      </w:r>
      <w:r w:rsidRPr="00930004">
        <w:rPr>
          <w:sz w:val="26"/>
          <w:szCs w:val="26"/>
        </w:rPr>
        <w:t>)</w:t>
      </w:r>
      <w:r w:rsidRPr="00930004">
        <w:rPr>
          <w:bCs/>
          <w:sz w:val="26"/>
          <w:szCs w:val="26"/>
        </w:rPr>
        <w:t xml:space="preserve"> отнесены к вредным условиям труда любой степени или опасным условиям труда, при условии сохранения </w:t>
      </w:r>
      <w:r w:rsidRPr="00930004">
        <w:rPr>
          <w:bCs/>
          <w:sz w:val="26"/>
          <w:szCs w:val="26"/>
        </w:rPr>
        <w:lastRenderedPageBreak/>
        <w:t xml:space="preserve">соответствующих условий труда на рабочем месте, </w:t>
      </w:r>
      <w:proofErr w:type="gramStart"/>
      <w:r w:rsidRPr="00930004">
        <w:rPr>
          <w:bCs/>
          <w:sz w:val="26"/>
          <w:szCs w:val="26"/>
        </w:rPr>
        <w:t>явившихся</w:t>
      </w:r>
      <w:proofErr w:type="gramEnd"/>
      <w:r w:rsidRPr="00930004">
        <w:rPr>
          <w:bCs/>
          <w:sz w:val="26"/>
          <w:szCs w:val="26"/>
        </w:rPr>
        <w:t xml:space="preserve"> основанием для назначения данной компенсационной меры.</w:t>
      </w:r>
    </w:p>
    <w:p w:rsidR="00930004" w:rsidRPr="00930004" w:rsidRDefault="00930004" w:rsidP="00930004">
      <w:pPr>
        <w:spacing w:line="264" w:lineRule="auto"/>
        <w:rPr>
          <w:bCs/>
          <w:sz w:val="26"/>
          <w:szCs w:val="26"/>
        </w:rPr>
      </w:pPr>
      <w:r w:rsidRPr="00930004">
        <w:rPr>
          <w:bCs/>
          <w:sz w:val="26"/>
          <w:szCs w:val="26"/>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Положением об оплате труда работников негосударственных учреждений здравоохранения ОАО «РЖД»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5.1</w:t>
      </w:r>
      <w:r w:rsidR="00CF1E58">
        <w:rPr>
          <w:rFonts w:eastAsia="Calibri"/>
          <w:sz w:val="26"/>
          <w:szCs w:val="26"/>
        </w:rPr>
        <w:t>0</w:t>
      </w:r>
      <w:r w:rsidRPr="00930004">
        <w:rPr>
          <w:rFonts w:eastAsia="Calibri"/>
          <w:sz w:val="26"/>
          <w:szCs w:val="26"/>
        </w:rPr>
        <w:t xml:space="preserve">. </w:t>
      </w:r>
      <w:proofErr w:type="gramStart"/>
      <w:r w:rsidRPr="00930004">
        <w:rPr>
          <w:rFonts w:eastAsia="Calibri"/>
          <w:sz w:val="26"/>
          <w:szCs w:val="26"/>
        </w:rP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5.11. настоящего договора, может быть увеличена: </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при 36-часовой рабочей неделе – до 12 часов;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при 30-часовой и менее рабочей неделе – до 8 часов.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5.1</w:t>
      </w:r>
      <w:r w:rsidR="000612E4">
        <w:rPr>
          <w:rFonts w:eastAsia="Calibri"/>
          <w:sz w:val="26"/>
          <w:szCs w:val="26"/>
        </w:rPr>
        <w:t>1</w:t>
      </w:r>
      <w:r w:rsidRPr="00930004">
        <w:rPr>
          <w:rFonts w:eastAsia="Calibri"/>
          <w:sz w:val="26"/>
          <w:szCs w:val="26"/>
        </w:rPr>
        <w:t>.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Работниками, которые обучаются без отрыва от производства, другими лицами, преимущественное право на предоставление отпуска, которым предусмотрено законодательством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5.1</w:t>
      </w:r>
      <w:r w:rsidR="000612E4">
        <w:rPr>
          <w:rFonts w:eastAsia="Calibri"/>
          <w:sz w:val="26"/>
          <w:szCs w:val="26"/>
        </w:rPr>
        <w:t>2</w:t>
      </w:r>
      <w:r w:rsidRPr="00930004">
        <w:rPr>
          <w:rFonts w:eastAsia="Calibri"/>
          <w:sz w:val="26"/>
          <w:szCs w:val="26"/>
        </w:rPr>
        <w:t>.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5.1</w:t>
      </w:r>
      <w:r w:rsidR="000612E4">
        <w:rPr>
          <w:rFonts w:eastAsia="Calibri"/>
          <w:sz w:val="26"/>
          <w:szCs w:val="26"/>
        </w:rPr>
        <w:t>3</w:t>
      </w:r>
      <w:r w:rsidRPr="00930004">
        <w:rPr>
          <w:rFonts w:eastAsia="Calibri"/>
          <w:sz w:val="26"/>
          <w:szCs w:val="26"/>
        </w:rPr>
        <w:t>.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930004" w:rsidRPr="00930004" w:rsidRDefault="00930004" w:rsidP="00930004">
      <w:pPr>
        <w:autoSpaceDE w:val="0"/>
        <w:autoSpaceDN w:val="0"/>
        <w:adjustRightInd w:val="0"/>
        <w:spacing w:line="264" w:lineRule="auto"/>
        <w:rPr>
          <w:sz w:val="26"/>
          <w:szCs w:val="26"/>
        </w:rPr>
      </w:pPr>
      <w:proofErr w:type="gramStart"/>
      <w:r w:rsidRPr="00930004">
        <w:rPr>
          <w:sz w:val="26"/>
          <w:szCs w:val="26"/>
        </w:rPr>
        <w:t>Сохранять размеры дополнительных оплачиваемых отпусков, предоставляемых по состоянию на 1 января 2017 года Работникам, условия труда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roofErr w:type="gramEnd"/>
    </w:p>
    <w:p w:rsidR="00930004" w:rsidRPr="00930004" w:rsidRDefault="00930004" w:rsidP="00930004">
      <w:pPr>
        <w:autoSpaceDE w:val="0"/>
        <w:autoSpaceDN w:val="0"/>
        <w:adjustRightInd w:val="0"/>
        <w:spacing w:line="264" w:lineRule="auto"/>
        <w:rPr>
          <w:sz w:val="26"/>
          <w:szCs w:val="26"/>
        </w:rPr>
      </w:pPr>
      <w:proofErr w:type="gramStart"/>
      <w:r w:rsidRPr="00930004">
        <w:rPr>
          <w:sz w:val="26"/>
          <w:szCs w:val="26"/>
        </w:rPr>
        <w:lastRenderedPageBreak/>
        <w:t xml:space="preserve">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w:t>
      </w:r>
      <w:hyperlink r:id="rId14" w:history="1">
        <w:r w:rsidRPr="00930004">
          <w:rPr>
            <w:sz w:val="26"/>
            <w:szCs w:val="26"/>
          </w:rPr>
          <w:t>Положением</w:t>
        </w:r>
      </w:hyperlink>
      <w:r w:rsidRPr="00930004">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w:t>
      </w:r>
      <w:proofErr w:type="gramEnd"/>
      <w:r w:rsidRPr="00930004">
        <w:rPr>
          <w:sz w:val="26"/>
          <w:szCs w:val="26"/>
        </w:rPr>
        <w:t xml:space="preserve"> № 922, для случаев определения среднего заработка при выплате компенсаций за неиспользованный отпуск.</w:t>
      </w:r>
    </w:p>
    <w:p w:rsidR="008D4E8C" w:rsidRDefault="00930004" w:rsidP="008D4E8C">
      <w:pPr>
        <w:autoSpaceDE w:val="0"/>
        <w:autoSpaceDN w:val="0"/>
        <w:adjustRightInd w:val="0"/>
        <w:spacing w:line="264" w:lineRule="auto"/>
        <w:rPr>
          <w:rFonts w:eastAsia="Calibri"/>
          <w:sz w:val="26"/>
          <w:szCs w:val="26"/>
        </w:rPr>
      </w:pPr>
      <w:r w:rsidRPr="00930004">
        <w:rPr>
          <w:rFonts w:eastAsia="Calibri"/>
          <w:sz w:val="26"/>
          <w:szCs w:val="26"/>
        </w:rPr>
        <w:t>5.1</w:t>
      </w:r>
      <w:r w:rsidR="008D4E8C">
        <w:rPr>
          <w:rFonts w:eastAsia="Calibri"/>
          <w:sz w:val="26"/>
          <w:szCs w:val="26"/>
        </w:rPr>
        <w:t>4</w:t>
      </w:r>
      <w:r w:rsidRPr="00930004">
        <w:rPr>
          <w:rFonts w:eastAsia="Calibri"/>
          <w:sz w:val="26"/>
          <w:szCs w:val="26"/>
        </w:rPr>
        <w:t xml:space="preserve">. </w:t>
      </w:r>
      <w:proofErr w:type="gramStart"/>
      <w:r w:rsidRPr="00930004">
        <w:rPr>
          <w:rFonts w:eastAsia="Calibri"/>
          <w:sz w:val="26"/>
          <w:szCs w:val="26"/>
        </w:rPr>
        <w:t>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w:t>
      </w:r>
      <w:proofErr w:type="gramEnd"/>
      <w:r w:rsidRPr="00930004">
        <w:rPr>
          <w:rFonts w:eastAsia="Calibri"/>
          <w:sz w:val="26"/>
          <w:szCs w:val="26"/>
        </w:rPr>
        <w:t xml:space="preserve">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8D4E8C" w:rsidRDefault="008D4E8C" w:rsidP="008D4E8C">
      <w:pPr>
        <w:autoSpaceDE w:val="0"/>
        <w:autoSpaceDN w:val="0"/>
        <w:adjustRightInd w:val="0"/>
        <w:spacing w:line="264" w:lineRule="auto"/>
        <w:rPr>
          <w:rFonts w:eastAsia="Calibri"/>
          <w:sz w:val="26"/>
          <w:szCs w:val="26"/>
        </w:rPr>
      </w:pPr>
      <w:r>
        <w:rPr>
          <w:rFonts w:eastAsia="Calibri"/>
          <w:sz w:val="26"/>
          <w:szCs w:val="26"/>
        </w:rPr>
        <w:t>5.15. П</w:t>
      </w:r>
      <w:r w:rsidRPr="00930004">
        <w:rPr>
          <w:rFonts w:eastAsia="Calibri"/>
          <w:sz w:val="26"/>
          <w:szCs w:val="26"/>
        </w:rPr>
        <w:t xml:space="preserve">редоставлять работникам </w:t>
      </w:r>
      <w:r>
        <w:rPr>
          <w:rFonts w:eastAsia="Calibri"/>
          <w:sz w:val="26"/>
          <w:szCs w:val="26"/>
        </w:rPr>
        <w:t>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Учреждением с учетом мотивированного мнения выборного органа ППО Учреждения.</w:t>
      </w:r>
    </w:p>
    <w:p w:rsidR="00930004" w:rsidRPr="00930004" w:rsidRDefault="00930004" w:rsidP="008D4E8C">
      <w:pPr>
        <w:autoSpaceDE w:val="0"/>
        <w:autoSpaceDN w:val="0"/>
        <w:adjustRightInd w:val="0"/>
        <w:spacing w:line="264" w:lineRule="auto"/>
        <w:rPr>
          <w:rFonts w:eastAsia="Calibri"/>
          <w:sz w:val="26"/>
          <w:szCs w:val="26"/>
        </w:rPr>
      </w:pPr>
      <w:r w:rsidRPr="00930004">
        <w:rPr>
          <w:rFonts w:eastAsia="Calibri"/>
          <w:sz w:val="26"/>
          <w:szCs w:val="26"/>
        </w:rPr>
        <w:t>5.16.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5.17. При наличии производственных возможностей предоставлять работникам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Работнику, имеющему двух или более детей в возрасте до 14 лет;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Работнику, имеющему ребенка-инвалида в возрасте до 18 лет;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Работнику – одинокой матери, воспитывающей ребенка в возрасте до 14 лет;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Работнику – отцу, воспитывающему ребенка в возрасте до 14 лет без матери.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5.18. Возмещать Работникам суточные при нахождении в служебных командировках, по нормам, установленным локальными нормативными актами Учреждения, принимаемыми в части установления или изменения размера суточных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5.19.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930004" w:rsidRPr="00930004" w:rsidRDefault="00930004" w:rsidP="00930004">
      <w:pPr>
        <w:autoSpaceDE w:val="0"/>
        <w:autoSpaceDN w:val="0"/>
        <w:adjustRightInd w:val="0"/>
        <w:spacing w:line="264" w:lineRule="auto"/>
        <w:rPr>
          <w:rFonts w:eastAsia="Calibri"/>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lastRenderedPageBreak/>
        <w:t>Раздел 6. Обязательства в сфере улучшения условий и охраны труда,</w:t>
      </w:r>
      <w:r w:rsidRPr="00930004">
        <w:rPr>
          <w:rFonts w:eastAsia="Calibri"/>
          <w:b/>
          <w:sz w:val="26"/>
          <w:szCs w:val="26"/>
        </w:rPr>
        <w:br/>
        <w:t>и связанные с особенностями производственно-технологического процесса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6.1. Направлять на мероприятия по улучшению условий и охраны труда в целом по Учреждению не менее 0,2 процента от суммы прямых затрат на оказание медицинских услуг. </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Порядок расходования средств, выделяемых на улучшение условий и охрану труда, устанавливается локальным нормативным актом Учреждения, принятым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6.2. </w:t>
      </w:r>
      <w:proofErr w:type="gramStart"/>
      <w:r w:rsidRPr="00930004">
        <w:rPr>
          <w:rFonts w:eastAsia="Calibri"/>
          <w:sz w:val="26"/>
          <w:szCs w:val="26"/>
        </w:rPr>
        <w:t>С учетом финансово-экономического положения устанавливать локальными нормативными актами Учреждения, принятыми с учётом мотивированного мнения выборного органа ППО Учреждения,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6.3. Создавать в Учреждении комиссии по приемке и оценке качества поставляемой спецодежды, спец</w:t>
      </w:r>
      <w:proofErr w:type="gramStart"/>
      <w:r w:rsidRPr="00930004">
        <w:rPr>
          <w:rFonts w:eastAsia="Calibri"/>
          <w:sz w:val="26"/>
          <w:szCs w:val="26"/>
        </w:rPr>
        <w:t>.о</w:t>
      </w:r>
      <w:proofErr w:type="gramEnd"/>
      <w:r w:rsidRPr="00930004">
        <w:rPr>
          <w:rFonts w:eastAsia="Calibri"/>
          <w:sz w:val="26"/>
          <w:szCs w:val="26"/>
        </w:rPr>
        <w:t>буви и других средств индивидуальной защиты, обеспечивать обучение Работников – членов таких комиссий, методике проведения входного контроля на курсах специализированных учебных заведений территориальных органов по труду. При наличии обоснованных жалоб Работников организовывать проверки качества средств индивидуальной защиты.</w:t>
      </w:r>
    </w:p>
    <w:p w:rsid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6.4.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Учреждении с учётом мотивированного мнения выборного органа ППО Учреждения;</w:t>
      </w:r>
    </w:p>
    <w:p w:rsidR="008D4E8C" w:rsidRDefault="008D4E8C" w:rsidP="00930004">
      <w:pPr>
        <w:autoSpaceDE w:val="0"/>
        <w:autoSpaceDN w:val="0"/>
        <w:adjustRightInd w:val="0"/>
        <w:spacing w:line="264" w:lineRule="auto"/>
        <w:rPr>
          <w:rFonts w:eastAsia="Calibri"/>
          <w:sz w:val="26"/>
          <w:szCs w:val="26"/>
        </w:rPr>
      </w:pPr>
      <w:r>
        <w:rPr>
          <w:rFonts w:eastAsia="Calibri"/>
          <w:sz w:val="26"/>
          <w:szCs w:val="26"/>
        </w:rPr>
        <w:t xml:space="preserve">6.5. </w:t>
      </w:r>
      <w:proofErr w:type="gramStart"/>
      <w:r>
        <w:rPr>
          <w:rFonts w:eastAsia="Calibri"/>
          <w:sz w:val="26"/>
          <w:szCs w:val="26"/>
        </w:rPr>
        <w:t>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время, в том числе расходы на проезд и проживание, в соответствии с порядком, принятом в Учреждении с учетом мотивированного мнения выборного органа ППО Учреждения.</w:t>
      </w:r>
      <w:proofErr w:type="gramEnd"/>
    </w:p>
    <w:p w:rsidR="00176810" w:rsidRDefault="00176810" w:rsidP="00930004">
      <w:pPr>
        <w:autoSpaceDE w:val="0"/>
        <w:autoSpaceDN w:val="0"/>
        <w:adjustRightInd w:val="0"/>
        <w:spacing w:line="264" w:lineRule="auto"/>
        <w:rPr>
          <w:rFonts w:eastAsia="Calibri"/>
          <w:sz w:val="26"/>
          <w:szCs w:val="26"/>
        </w:rPr>
      </w:pPr>
      <w:r>
        <w:rPr>
          <w:rFonts w:eastAsia="Calibri"/>
          <w:sz w:val="26"/>
          <w:szCs w:val="26"/>
        </w:rPr>
        <w:t>Установление порядка прохождения и нормативной продолжительности обязательных периодических осмотров (обследований) производится в локальных нормативных актах Учреждения, принятых с учетом мотивированного мнения выборного органа ППО Учреждения.</w:t>
      </w:r>
    </w:p>
    <w:p w:rsidR="00176810" w:rsidRPr="00930004" w:rsidRDefault="00176810" w:rsidP="00930004">
      <w:pPr>
        <w:autoSpaceDE w:val="0"/>
        <w:autoSpaceDN w:val="0"/>
        <w:adjustRightInd w:val="0"/>
        <w:spacing w:line="264" w:lineRule="auto"/>
        <w:rPr>
          <w:rFonts w:eastAsia="Calibri"/>
          <w:sz w:val="26"/>
          <w:szCs w:val="26"/>
        </w:rPr>
      </w:pPr>
      <w:r>
        <w:rPr>
          <w:rFonts w:eastAsia="Calibri"/>
          <w:sz w:val="26"/>
          <w:szCs w:val="26"/>
        </w:rPr>
        <w:t>Время прохождения таких медицинских осмотров (обследований</w:t>
      </w:r>
      <w:proofErr w:type="gramStart"/>
      <w:r>
        <w:rPr>
          <w:rFonts w:eastAsia="Calibri"/>
          <w:sz w:val="26"/>
          <w:szCs w:val="26"/>
        </w:rPr>
        <w:t>0</w:t>
      </w:r>
      <w:proofErr w:type="gramEnd"/>
      <w:r>
        <w:rPr>
          <w:rFonts w:eastAsia="Calibri"/>
          <w:sz w:val="26"/>
          <w:szCs w:val="26"/>
        </w:rPr>
        <w:t>,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При этом время нахождения в пути в рабочее время не включается.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6.</w:t>
      </w:r>
      <w:r w:rsidR="00176810">
        <w:rPr>
          <w:rFonts w:eastAsia="Calibri"/>
          <w:sz w:val="26"/>
          <w:szCs w:val="26"/>
        </w:rPr>
        <w:t>6</w:t>
      </w:r>
      <w:r w:rsidRPr="00930004">
        <w:rPr>
          <w:rFonts w:eastAsia="Calibri"/>
          <w:sz w:val="26"/>
          <w:szCs w:val="26"/>
        </w:rPr>
        <w:t>. Выполнять программы по улучшению условий и охраны труда и внедрению технических средств, обеспечивающих снижение травматизма Работников: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w:t>
      </w:r>
      <w:proofErr w:type="spellStart"/>
      <w:r w:rsidRPr="00930004">
        <w:rPr>
          <w:rFonts w:eastAsia="Calibri"/>
          <w:sz w:val="26"/>
          <w:szCs w:val="26"/>
        </w:rPr>
        <w:t>вакцинопрофилактика</w:t>
      </w:r>
      <w:proofErr w:type="spellEnd"/>
      <w:r w:rsidRPr="00930004">
        <w:rPr>
          <w:rFonts w:eastAsia="Calibri"/>
          <w:sz w:val="26"/>
          <w:szCs w:val="26"/>
        </w:rPr>
        <w:t>, диспансеризация и др.);</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разрабатывать с учетом мотивированного мнения выборного органа ППО Учреждения программы улучшения условий и охраны труда в Учреждении и его структурных подразделениях;</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проводить в Учреждении специальную оценку условий труда на рабочих местах, разрабатывая и реализуя на ее основе соответствующие мероприятия.</w:t>
      </w:r>
    </w:p>
    <w:p w:rsidR="00930004" w:rsidRPr="00930004" w:rsidRDefault="00930004" w:rsidP="00176810">
      <w:pPr>
        <w:autoSpaceDE w:val="0"/>
        <w:autoSpaceDN w:val="0"/>
        <w:adjustRightInd w:val="0"/>
        <w:spacing w:line="264" w:lineRule="auto"/>
        <w:rPr>
          <w:rFonts w:eastAsia="Calibri"/>
          <w:sz w:val="26"/>
          <w:szCs w:val="26"/>
        </w:rPr>
      </w:pPr>
      <w:r w:rsidRPr="00930004">
        <w:rPr>
          <w:rFonts w:eastAsia="Calibri"/>
          <w:sz w:val="26"/>
          <w:szCs w:val="26"/>
        </w:rPr>
        <w:t>6.</w:t>
      </w:r>
      <w:r w:rsidR="00176810">
        <w:rPr>
          <w:rFonts w:eastAsia="Calibri"/>
          <w:sz w:val="26"/>
          <w:szCs w:val="26"/>
        </w:rPr>
        <w:t>7</w:t>
      </w:r>
      <w:r w:rsidRPr="00930004">
        <w:rPr>
          <w:rFonts w:eastAsia="Calibri"/>
          <w:sz w:val="26"/>
          <w:szCs w:val="26"/>
        </w:rPr>
        <w:t>. Предоставлять выборным органам Профсоюза и ППО Учреждения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6.</w:t>
      </w:r>
      <w:r w:rsidR="00176810">
        <w:rPr>
          <w:rFonts w:eastAsia="Calibri"/>
          <w:sz w:val="26"/>
          <w:szCs w:val="26"/>
        </w:rPr>
        <w:t>8</w:t>
      </w:r>
      <w:r w:rsidRPr="00930004">
        <w:rPr>
          <w:rFonts w:eastAsia="Calibri"/>
          <w:sz w:val="26"/>
          <w:szCs w:val="26"/>
        </w:rPr>
        <w:t xml:space="preserve">. </w:t>
      </w:r>
      <w:proofErr w:type="gramStart"/>
      <w:r w:rsidRPr="00930004">
        <w:rPr>
          <w:rFonts w:eastAsia="Calibri"/>
          <w:sz w:val="26"/>
          <w:szCs w:val="26"/>
        </w:rPr>
        <w:t>При установлении Работнику группы инвалидности вследствие несчастного случая на производстве по вине Учреждения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трёх среднемесячных заработков Работника за исключением несчастных случаев с Работниками, находившимися в состоянии алкогольного, наркотического</w:t>
      </w:r>
      <w:proofErr w:type="gramEnd"/>
      <w:r w:rsidRPr="00930004">
        <w:rPr>
          <w:rFonts w:eastAsia="Calibri"/>
          <w:sz w:val="26"/>
          <w:szCs w:val="26"/>
        </w:rPr>
        <w:t xml:space="preserve"> или токсического опьянения.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Среднемесячное количество рабочих дней (часов) определяется в днях (часах) с округлением до двух знаков после запятой.</w:t>
      </w:r>
    </w:p>
    <w:p w:rsidR="00930004" w:rsidRPr="00930004" w:rsidRDefault="00930004" w:rsidP="00930004">
      <w:pPr>
        <w:autoSpaceDE w:val="0"/>
        <w:autoSpaceDN w:val="0"/>
        <w:adjustRightInd w:val="0"/>
        <w:spacing w:line="264" w:lineRule="auto"/>
        <w:rPr>
          <w:rFonts w:eastAsia="Calibri"/>
          <w:sz w:val="26"/>
          <w:szCs w:val="26"/>
        </w:rPr>
      </w:pPr>
      <w:proofErr w:type="gramStart"/>
      <w:r w:rsidRPr="00930004">
        <w:rPr>
          <w:rFonts w:eastAsia="Calibri"/>
          <w:sz w:val="26"/>
          <w:szCs w:val="26"/>
        </w:rPr>
        <w:t xml:space="preserve">Размер среднедневного (среднечасового) заработка исчисляется в порядке, установленном </w:t>
      </w:r>
      <w:hyperlink r:id="rId15" w:history="1">
        <w:r w:rsidRPr="00930004">
          <w:rPr>
            <w:rFonts w:eastAsia="Calibri"/>
            <w:sz w:val="26"/>
            <w:szCs w:val="26"/>
          </w:rPr>
          <w:t>статьей 139</w:t>
        </w:r>
      </w:hyperlink>
      <w:r w:rsidRPr="00930004">
        <w:rPr>
          <w:rFonts w:eastAsia="Calibri"/>
          <w:sz w:val="26"/>
          <w:szCs w:val="26"/>
        </w:rPr>
        <w:t xml:space="preserve"> Трудового кодекса Российской Федерации и </w:t>
      </w:r>
      <w:hyperlink r:id="rId16" w:history="1">
        <w:r w:rsidRPr="00930004">
          <w:rPr>
            <w:rFonts w:eastAsia="Calibri"/>
            <w:sz w:val="26"/>
            <w:szCs w:val="26"/>
          </w:rPr>
          <w:t>Положением</w:t>
        </w:r>
      </w:hyperlink>
      <w:r w:rsidRPr="00930004">
        <w:rPr>
          <w:rFonts w:eastAsia="Calibri"/>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6.</w:t>
      </w:r>
      <w:r w:rsidR="00176810">
        <w:rPr>
          <w:rFonts w:eastAsia="Calibri"/>
          <w:sz w:val="26"/>
          <w:szCs w:val="26"/>
        </w:rPr>
        <w:t>9</w:t>
      </w:r>
      <w:r w:rsidRPr="00930004">
        <w:rPr>
          <w:rFonts w:eastAsia="Calibri"/>
          <w:sz w:val="26"/>
          <w:szCs w:val="26"/>
        </w:rPr>
        <w:t>.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Размер среднемесячного заработка определяется путем умножения среднедневного (среднечасового) заработка на среднемесячное количество рабочих </w:t>
      </w:r>
      <w:r w:rsidRPr="00930004">
        <w:rPr>
          <w:rFonts w:eastAsia="Calibri"/>
          <w:sz w:val="26"/>
          <w:szCs w:val="26"/>
        </w:rPr>
        <w:lastRenderedPageBreak/>
        <w:t>дней (часов) по производственному календарю текущего календарного года для пятидневной рабочей недели.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Среднемесячное количество рабочих дней (часов) определяется в днях (часах) с округлением до двух знаков после запятой.</w:t>
      </w:r>
    </w:p>
    <w:p w:rsidR="00930004" w:rsidRPr="00930004" w:rsidRDefault="00930004" w:rsidP="00930004">
      <w:pPr>
        <w:autoSpaceDE w:val="0"/>
        <w:autoSpaceDN w:val="0"/>
        <w:adjustRightInd w:val="0"/>
        <w:spacing w:line="264" w:lineRule="auto"/>
        <w:rPr>
          <w:rFonts w:eastAsia="Calibri"/>
          <w:sz w:val="26"/>
          <w:szCs w:val="26"/>
        </w:rPr>
      </w:pPr>
      <w:proofErr w:type="gramStart"/>
      <w:r w:rsidRPr="00930004">
        <w:rPr>
          <w:rFonts w:eastAsia="Calibri"/>
          <w:sz w:val="26"/>
          <w:szCs w:val="26"/>
        </w:rPr>
        <w:t xml:space="preserve">Размер среднедневного (среднечасового) заработка исчисляется в порядке, установленном </w:t>
      </w:r>
      <w:hyperlink r:id="rId17" w:history="1">
        <w:r w:rsidRPr="00930004">
          <w:rPr>
            <w:rFonts w:eastAsia="Calibri"/>
            <w:sz w:val="26"/>
            <w:szCs w:val="26"/>
          </w:rPr>
          <w:t>статьей 139</w:t>
        </w:r>
      </w:hyperlink>
      <w:r w:rsidRPr="00930004">
        <w:rPr>
          <w:rFonts w:eastAsia="Calibri"/>
          <w:sz w:val="26"/>
          <w:szCs w:val="26"/>
        </w:rPr>
        <w:t xml:space="preserve"> Трудового кодекса Российской Федерации и </w:t>
      </w:r>
      <w:hyperlink r:id="rId18" w:history="1">
        <w:r w:rsidRPr="00930004">
          <w:rPr>
            <w:rFonts w:eastAsia="Calibri"/>
            <w:sz w:val="26"/>
            <w:szCs w:val="26"/>
          </w:rPr>
          <w:t>Положением</w:t>
        </w:r>
      </w:hyperlink>
      <w:r w:rsidRPr="00930004">
        <w:rPr>
          <w:rFonts w:eastAsia="Calibri"/>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6.1</w:t>
      </w:r>
      <w:r w:rsidR="00176810">
        <w:rPr>
          <w:rFonts w:eastAsia="Calibri"/>
          <w:sz w:val="26"/>
          <w:szCs w:val="26"/>
        </w:rPr>
        <w:t>0</w:t>
      </w:r>
      <w:r w:rsidRPr="00930004">
        <w:rPr>
          <w:rFonts w:eastAsia="Calibri"/>
          <w:sz w:val="26"/>
          <w:szCs w:val="26"/>
        </w:rPr>
        <w:t xml:space="preserve">. Выплачивать ежемесячное пособие в размере не менее 3500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железнодорожного транспорта </w:t>
      </w:r>
      <w:proofErr w:type="spellStart"/>
      <w:r w:rsidRPr="00930004">
        <w:rPr>
          <w:rFonts w:eastAsia="Calibri"/>
          <w:sz w:val="26"/>
          <w:szCs w:val="26"/>
        </w:rPr>
        <w:t>очно</w:t>
      </w:r>
      <w:proofErr w:type="spellEnd"/>
      <w:r w:rsidRPr="00930004">
        <w:rPr>
          <w:rFonts w:eastAsia="Calibri"/>
          <w:sz w:val="26"/>
          <w:szCs w:val="26"/>
        </w:rPr>
        <w:t xml:space="preserve"> на весь период обучения до достижения возраста 24 лет).</w:t>
      </w:r>
    </w:p>
    <w:p w:rsid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6.1</w:t>
      </w:r>
      <w:r w:rsidR="00176810">
        <w:rPr>
          <w:rFonts w:eastAsia="Calibri"/>
          <w:sz w:val="26"/>
          <w:szCs w:val="26"/>
        </w:rPr>
        <w:t>1</w:t>
      </w:r>
      <w:r w:rsidRPr="00930004">
        <w:rPr>
          <w:rFonts w:eastAsia="Calibri"/>
          <w:sz w:val="26"/>
          <w:szCs w:val="26"/>
        </w:rPr>
        <w:t xml:space="preserve">. Обеспечивать </w:t>
      </w:r>
      <w:r w:rsidR="00176810">
        <w:rPr>
          <w:rFonts w:eastAsia="Calibri"/>
          <w:sz w:val="26"/>
          <w:szCs w:val="26"/>
        </w:rPr>
        <w:t>совместно с</w:t>
      </w:r>
      <w:r w:rsidRPr="00930004">
        <w:rPr>
          <w:rFonts w:eastAsia="Calibri"/>
          <w:sz w:val="26"/>
          <w:szCs w:val="26"/>
        </w:rPr>
        <w:t xml:space="preserve"> выборн</w:t>
      </w:r>
      <w:r w:rsidR="00176810">
        <w:rPr>
          <w:rFonts w:eastAsia="Calibri"/>
          <w:sz w:val="26"/>
          <w:szCs w:val="26"/>
        </w:rPr>
        <w:t>ым</w:t>
      </w:r>
      <w:r w:rsidRPr="00930004">
        <w:rPr>
          <w:rFonts w:eastAsia="Calibri"/>
          <w:sz w:val="26"/>
          <w:szCs w:val="26"/>
        </w:rPr>
        <w:t xml:space="preserve"> орган</w:t>
      </w:r>
      <w:r w:rsidR="00176810">
        <w:rPr>
          <w:rFonts w:eastAsia="Calibri"/>
          <w:sz w:val="26"/>
          <w:szCs w:val="26"/>
        </w:rPr>
        <w:t>ом</w:t>
      </w:r>
      <w:r w:rsidRPr="00930004">
        <w:rPr>
          <w:rFonts w:eastAsia="Calibri"/>
          <w:sz w:val="26"/>
          <w:szCs w:val="26"/>
        </w:rPr>
        <w:t xml:space="preserve"> ППО Учреждения</w:t>
      </w:r>
      <w:r w:rsidR="00176810">
        <w:rPr>
          <w:rFonts w:eastAsia="Calibri"/>
          <w:sz w:val="26"/>
          <w:szCs w:val="26"/>
        </w:rPr>
        <w:t xml:space="preserve"> проведение производственной гимнастики и физкультурных пауз на рабочих местах</w:t>
      </w:r>
      <w:r w:rsidR="006A6287">
        <w:rPr>
          <w:rFonts w:eastAsia="Calibri"/>
          <w:sz w:val="26"/>
          <w:szCs w:val="26"/>
        </w:rPr>
        <w:t>, где это целесообразно и технологически реализуемо</w:t>
      </w:r>
      <w:r w:rsidRPr="00930004">
        <w:rPr>
          <w:rFonts w:eastAsia="Calibri"/>
          <w:sz w:val="26"/>
          <w:szCs w:val="26"/>
        </w:rPr>
        <w:t>.</w:t>
      </w:r>
    </w:p>
    <w:p w:rsidR="006A6287" w:rsidRDefault="006A6287" w:rsidP="00930004">
      <w:pPr>
        <w:autoSpaceDE w:val="0"/>
        <w:autoSpaceDN w:val="0"/>
        <w:adjustRightInd w:val="0"/>
        <w:spacing w:line="264" w:lineRule="auto"/>
        <w:rPr>
          <w:rFonts w:eastAsia="Calibri"/>
          <w:sz w:val="26"/>
          <w:szCs w:val="26"/>
        </w:rPr>
      </w:pPr>
      <w:r>
        <w:rPr>
          <w:rFonts w:eastAsia="Calibri"/>
          <w:sz w:val="26"/>
          <w:szCs w:val="26"/>
        </w:rPr>
        <w:t>Порядок и условия проведения производственной гимнастики и физкультурных пауз определяются правилами внутреннего трудового распорядка Учреждения, в которых указывается время и место проведения производственной гимнастики и физкультурных пауз, с распределением по категориям персонала.</w:t>
      </w:r>
    </w:p>
    <w:p w:rsidR="006A6287" w:rsidRDefault="006A6287" w:rsidP="00930004">
      <w:pPr>
        <w:autoSpaceDE w:val="0"/>
        <w:autoSpaceDN w:val="0"/>
        <w:adjustRightInd w:val="0"/>
        <w:spacing w:line="264" w:lineRule="auto"/>
        <w:rPr>
          <w:rFonts w:eastAsia="Calibri"/>
          <w:sz w:val="26"/>
          <w:szCs w:val="26"/>
        </w:rPr>
      </w:pPr>
      <w:proofErr w:type="gramStart"/>
      <w:r>
        <w:rPr>
          <w:rFonts w:eastAsia="Calibri"/>
          <w:sz w:val="26"/>
          <w:szCs w:val="26"/>
        </w:rPr>
        <w:t>Данная норма является рекомендательной, а участие Работников в указанных мероприятиях – добровольным.</w:t>
      </w:r>
      <w:proofErr w:type="gramEnd"/>
    </w:p>
    <w:p w:rsidR="007117C6" w:rsidRPr="00930004" w:rsidRDefault="007117C6" w:rsidP="00930004">
      <w:pPr>
        <w:autoSpaceDE w:val="0"/>
        <w:autoSpaceDN w:val="0"/>
        <w:adjustRightInd w:val="0"/>
        <w:spacing w:line="264" w:lineRule="auto"/>
        <w:rPr>
          <w:rFonts w:eastAsia="Calibri"/>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 xml:space="preserve">Раздел 7. Обязательства в сфере социальных гарантий Работникам </w:t>
      </w:r>
      <w:r w:rsidRPr="00930004">
        <w:rPr>
          <w:rFonts w:eastAsia="Calibri"/>
          <w:b/>
          <w:sz w:val="26"/>
          <w:szCs w:val="26"/>
        </w:rPr>
        <w:br/>
        <w:t>и членам их семей</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7.1. </w:t>
      </w:r>
      <w:proofErr w:type="gramStart"/>
      <w:r w:rsidRPr="00930004">
        <w:rPr>
          <w:rFonts w:eastAsia="Calibri"/>
          <w:sz w:val="26"/>
          <w:szCs w:val="26"/>
        </w:rPr>
        <w:t>Компенсировать расходы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на проезд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не более</w:t>
      </w:r>
      <w:proofErr w:type="gramEnd"/>
      <w:r w:rsidRPr="00930004">
        <w:rPr>
          <w:rFonts w:eastAsia="Calibri"/>
          <w:sz w:val="26"/>
          <w:szCs w:val="26"/>
        </w:rPr>
        <w:t xml:space="preserve"> двух остановок в пути следования.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7.2. </w:t>
      </w:r>
      <w:proofErr w:type="gramStart"/>
      <w:r w:rsidRPr="00930004">
        <w:rPr>
          <w:rFonts w:eastAsia="Calibri"/>
          <w:sz w:val="26"/>
          <w:szCs w:val="26"/>
        </w:rPr>
        <w:t>Работники, награжденные знаком (значком) «Почетный (</w:t>
      </w:r>
      <w:proofErr w:type="spellStart"/>
      <w:r w:rsidRPr="00930004">
        <w:rPr>
          <w:rFonts w:eastAsia="Calibri"/>
          <w:sz w:val="26"/>
          <w:szCs w:val="26"/>
        </w:rPr>
        <w:t>ому</w:t>
      </w:r>
      <w:proofErr w:type="spellEnd"/>
      <w:r w:rsidRPr="00930004">
        <w:rPr>
          <w:rFonts w:eastAsia="Calibri"/>
          <w:sz w:val="26"/>
          <w:szCs w:val="26"/>
        </w:rPr>
        <w:t xml:space="preserve">)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пользуются в соответствии с </w:t>
      </w:r>
      <w:hyperlink r:id="rId19" w:history="1">
        <w:r w:rsidRPr="00930004">
          <w:rPr>
            <w:rFonts w:eastAsia="Calibri"/>
            <w:sz w:val="26"/>
            <w:szCs w:val="26"/>
          </w:rPr>
          <w:t>Положением</w:t>
        </w:r>
      </w:hyperlink>
      <w:r w:rsidRPr="00930004">
        <w:rPr>
          <w:rFonts w:eastAsia="Calibri"/>
          <w:sz w:val="26"/>
          <w:szCs w:val="26"/>
        </w:rPr>
        <w:t xml:space="preserve"> о знаке «Почетный железнодорожник ОАО «Российские железные дороги» правом бесплатного проезда в двухместном купе в спальном вагоне поездов дальнего следования (в вагонах с местами для сидения – в классе обслуживания</w:t>
      </w:r>
      <w:proofErr w:type="gramEnd"/>
      <w:r w:rsidRPr="00930004">
        <w:rPr>
          <w:rFonts w:eastAsia="Calibri"/>
          <w:sz w:val="26"/>
          <w:szCs w:val="26"/>
        </w:rPr>
        <w:t xml:space="preserve"> – «</w:t>
      </w:r>
      <w:proofErr w:type="gramStart"/>
      <w:r w:rsidRPr="00930004">
        <w:rPr>
          <w:rFonts w:eastAsia="Calibri"/>
          <w:sz w:val="26"/>
          <w:szCs w:val="26"/>
        </w:rPr>
        <w:t>1С») всех категорий в направлении туда и обратно с правом не более двух остановок в пути следования.</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7.3. Компенсировать расходы на проезд на железнодорожном транспорте общего пользования от места жительства до места работы (учебы) и обратно:</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пригородных поездах всех категорий, проездные документы на которые оформляются без указания мест;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вагонах 3-го класса пригородных поездов, проездные документы на которые оформляются с указанием мест;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вагонах 1-го или 2-го класса пригородных поездов, проездные документы на которые оформляются с указанием мест, с компенсацией стоимости проезда в вагонах 3-го класса пригородных поездов, проездные документы на которые оформляются с указанием мест;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Учреждением.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7.4. Компенсировать расходы на проезд детей в возрасте до 18 лет, находящихся на иждивении Работников, в пригородном сообщении на железнодорожном транспорте общего пользования от места жительства до места учебы и обратно. </w:t>
      </w:r>
    </w:p>
    <w:p w:rsid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7.5. Компенсировать расходы Работникам и находящимся на их иждивении детям в возрасте до 18 лет на проезд на железнодорожном транспорте общего пользования до места лечения и обратно. </w:t>
      </w:r>
    </w:p>
    <w:p w:rsidR="008C552D" w:rsidRPr="00930004" w:rsidRDefault="008C552D" w:rsidP="00930004">
      <w:pPr>
        <w:autoSpaceDE w:val="0"/>
        <w:autoSpaceDN w:val="0"/>
        <w:adjustRightInd w:val="0"/>
        <w:spacing w:line="264" w:lineRule="auto"/>
        <w:rPr>
          <w:rFonts w:eastAsia="Calibri"/>
          <w:sz w:val="26"/>
          <w:szCs w:val="26"/>
        </w:rPr>
      </w:pPr>
      <w:r>
        <w:rPr>
          <w:rFonts w:eastAsia="Calibri"/>
          <w:sz w:val="26"/>
          <w:szCs w:val="26"/>
        </w:rPr>
        <w:t xml:space="preserve">7.6. Компенсировать расходы </w:t>
      </w:r>
      <w:r w:rsidRPr="00930004">
        <w:rPr>
          <w:rFonts w:eastAsia="Calibri"/>
          <w:sz w:val="26"/>
          <w:szCs w:val="26"/>
        </w:rPr>
        <w:t>Работникам и находящимся на их иждивении детям в возрасте до 18 лет</w:t>
      </w:r>
      <w:r>
        <w:rPr>
          <w:rFonts w:eastAsia="Calibri"/>
          <w:sz w:val="26"/>
          <w:szCs w:val="26"/>
        </w:rPr>
        <w:t>, проживающим на станциях, разъездах, остановочных пунктах, где отсутствует торговая сеть, на проезд для приобретения продовольствия и товаров для семейных и хозяйственных нужд.</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w:t>
      </w:r>
      <w:r w:rsidR="008C552D">
        <w:rPr>
          <w:rFonts w:eastAsia="Calibri"/>
          <w:sz w:val="26"/>
          <w:szCs w:val="26"/>
        </w:rPr>
        <w:t>7.</w:t>
      </w:r>
      <w:r w:rsidRPr="00930004">
        <w:rPr>
          <w:rFonts w:eastAsia="Calibri"/>
          <w:sz w:val="26"/>
          <w:szCs w:val="26"/>
        </w:rPr>
        <w:t xml:space="preserve"> Работники могут, подав письменное заявление, отказаться от компенсации расходов на проезд по личным надобностям с передачей этого права своему ребенку, обучающемуся </w:t>
      </w:r>
      <w:proofErr w:type="spellStart"/>
      <w:r w:rsidRPr="00930004">
        <w:rPr>
          <w:rFonts w:eastAsia="Calibri"/>
          <w:sz w:val="26"/>
          <w:szCs w:val="26"/>
        </w:rPr>
        <w:t>очно</w:t>
      </w:r>
      <w:proofErr w:type="spellEnd"/>
      <w:r w:rsidRPr="00930004">
        <w:rPr>
          <w:rFonts w:eastAsia="Calibri"/>
          <w:sz w:val="26"/>
          <w:szCs w:val="26"/>
        </w:rPr>
        <w:t xml:space="preserve"> в высших и средних специальных учебных заведениях железнодорожного транспорта. Взамен, компенсируются расходы на проезд его ребенка старше 18 лет в плацкартном вагоне поездов дальнего следования всех категорий от места жительства к месту учебы и обратно в период каникул два раза в год до достижения им возраста 24 лет. </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w:t>
      </w:r>
      <w:r w:rsidR="008C552D">
        <w:rPr>
          <w:rFonts w:eastAsia="Calibri"/>
          <w:sz w:val="26"/>
          <w:szCs w:val="26"/>
        </w:rPr>
        <w:t>8</w:t>
      </w:r>
      <w:r w:rsidRPr="00930004">
        <w:rPr>
          <w:rFonts w:eastAsia="Calibri"/>
          <w:sz w:val="26"/>
          <w:szCs w:val="26"/>
        </w:rPr>
        <w:t>. Компенсировать расходы Работникам и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на проезд по личным надобностям в пригородном сообщении на суммарное расстояние двух направлений до 200 км: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пригородных поездах всех категорий, проездные документы на которые оформляются без указания мест;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вагонах 3-го класса пригородных поездов, проездные документы на которые оформляются с указанием мест;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8C552D" w:rsidRPr="00930004" w:rsidRDefault="008C552D" w:rsidP="00930004">
      <w:pPr>
        <w:autoSpaceDE w:val="0"/>
        <w:autoSpaceDN w:val="0"/>
        <w:adjustRightInd w:val="0"/>
        <w:spacing w:line="264" w:lineRule="auto"/>
        <w:rPr>
          <w:rFonts w:eastAsia="Calibri"/>
          <w:sz w:val="26"/>
          <w:szCs w:val="26"/>
        </w:rPr>
      </w:pPr>
      <w:r>
        <w:rPr>
          <w:rFonts w:eastAsia="Calibri"/>
          <w:sz w:val="26"/>
          <w:szCs w:val="26"/>
        </w:rPr>
        <w:t>7.9. Конкретный порядок компенсации расходов на проезд определяется Учреждением с учетом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7.10.</w:t>
      </w:r>
      <w:r w:rsidR="008C552D">
        <w:rPr>
          <w:rFonts w:eastAsia="Calibri"/>
          <w:sz w:val="26"/>
          <w:szCs w:val="26"/>
        </w:rPr>
        <w:t xml:space="preserve"> </w:t>
      </w:r>
      <w:r w:rsidRPr="00930004">
        <w:rPr>
          <w:rFonts w:eastAsia="Calibri"/>
          <w:sz w:val="26"/>
          <w:szCs w:val="26"/>
        </w:rPr>
        <w:t>Обеспечивать Работников медицинской помощью в негосударственных (частных) учреждениях здравоохранения ОАО «РЖД»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7.1</w:t>
      </w:r>
      <w:r w:rsidR="008C552D">
        <w:rPr>
          <w:rFonts w:eastAsia="Calibri"/>
          <w:sz w:val="26"/>
          <w:szCs w:val="26"/>
        </w:rPr>
        <w:t>1</w:t>
      </w:r>
      <w:r w:rsidRPr="00930004">
        <w:rPr>
          <w:rFonts w:eastAsia="Calibri"/>
          <w:sz w:val="26"/>
          <w:szCs w:val="26"/>
        </w:rPr>
        <w:t>. Оказывать материальную помощь Работникам не более одного раза в календарном году при уходе в ежегодный оплачиваемый отпуск в порядке, установленном Учреждением с учётом мотивированного мнения выборного органа ППО Учреждения, в пределах бюджетных средств.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7.1</w:t>
      </w:r>
      <w:r w:rsidR="008C552D">
        <w:rPr>
          <w:rFonts w:eastAsia="Calibri"/>
          <w:sz w:val="26"/>
          <w:szCs w:val="26"/>
        </w:rPr>
        <w:t>2</w:t>
      </w:r>
      <w:r w:rsidRPr="00930004">
        <w:rPr>
          <w:rFonts w:eastAsia="Calibri"/>
          <w:sz w:val="26"/>
          <w:szCs w:val="26"/>
        </w:rPr>
        <w:t>. Обеспечивать нуждающихся Работников бытовым топливом в порядке, установленном Учреждением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7.1</w:t>
      </w:r>
      <w:r w:rsidR="008C552D">
        <w:rPr>
          <w:rFonts w:eastAsia="Calibri"/>
          <w:sz w:val="26"/>
          <w:szCs w:val="26"/>
        </w:rPr>
        <w:t>3</w:t>
      </w:r>
      <w:r w:rsidRPr="00930004">
        <w:rPr>
          <w:rFonts w:eastAsia="Calibri"/>
          <w:sz w:val="26"/>
          <w:szCs w:val="26"/>
        </w:rPr>
        <w:t>.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7.1</w:t>
      </w:r>
      <w:r w:rsidR="008C552D">
        <w:rPr>
          <w:rFonts w:eastAsia="Calibri"/>
          <w:sz w:val="26"/>
          <w:szCs w:val="26"/>
        </w:rPr>
        <w:t>4</w:t>
      </w:r>
      <w:r w:rsidRPr="00930004">
        <w:rPr>
          <w:rFonts w:eastAsia="Calibri"/>
          <w:sz w:val="26"/>
          <w:szCs w:val="26"/>
        </w:rPr>
        <w:t xml:space="preserve">. Предоставлять Работникам дни отпуска с оплатой по тарифной ставке (окладу) (не более трех) в случае смерти членов семьи (муж, жена, дети, родители). </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Оплате по тарифной ставке (окладу) подлежат рабочие часы по графику работы Работника, приходящиеся на указанные дни.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Работникам, по договоренности с Работодателем и с учетом производственной необходимости, могут быть предоставлены дни отпуска без сохранения заработной платы в случае смерти членов семьи (муж, жена, дети, родители), родных брата, сестры.</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7.1</w:t>
      </w:r>
      <w:r w:rsidR="008C552D">
        <w:rPr>
          <w:rFonts w:eastAsia="Calibri"/>
          <w:sz w:val="26"/>
          <w:szCs w:val="26"/>
        </w:rPr>
        <w:t>5</w:t>
      </w:r>
      <w:r w:rsidRPr="00930004">
        <w:rPr>
          <w:rFonts w:eastAsia="Calibri"/>
          <w:sz w:val="26"/>
          <w:szCs w:val="26"/>
        </w:rPr>
        <w:t>. Предоставлять Работникам – одному из родителей (опекунов) детей, обучающихся в общеобразовательных учреждениях, один нерабочий день в День знаний (1 сентября) или в другой первый день начала занятий, без оплаты.</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7.1</w:t>
      </w:r>
      <w:r w:rsidR="008C552D">
        <w:rPr>
          <w:rFonts w:eastAsia="Calibri"/>
          <w:sz w:val="26"/>
          <w:szCs w:val="26"/>
        </w:rPr>
        <w:t>6</w:t>
      </w:r>
      <w:r w:rsidRPr="00930004">
        <w:rPr>
          <w:rFonts w:eastAsia="Calibri"/>
          <w:sz w:val="26"/>
          <w:szCs w:val="26"/>
        </w:rPr>
        <w:t>. Выплачивать Работнику (одному из родителей):</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при рождении ребенка материальную помощь в размере 4600 рублей на каждого новорожденного сверх пособия, установленного законодательством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при усыновлении ребенка (в любом возрасте) материальную помощь в размере 4600 рублей на каждого ребенка сверх пособия, установленного законодательством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7.1</w:t>
      </w:r>
      <w:r w:rsidR="008C552D">
        <w:rPr>
          <w:rFonts w:eastAsia="Calibri"/>
          <w:sz w:val="26"/>
          <w:szCs w:val="26"/>
        </w:rPr>
        <w:t>7</w:t>
      </w:r>
      <w:r w:rsidRPr="00930004">
        <w:rPr>
          <w:rFonts w:eastAsia="Calibri"/>
          <w:sz w:val="26"/>
          <w:szCs w:val="26"/>
        </w:rPr>
        <w:t>.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 xml:space="preserve">Размер среднемесячного заработка Работника определяется в порядке, установленном </w:t>
      </w:r>
      <w:hyperlink r:id="rId20" w:history="1">
        <w:r w:rsidRPr="00930004">
          <w:rPr>
            <w:rFonts w:eastAsia="Calibri"/>
            <w:sz w:val="26"/>
            <w:szCs w:val="26"/>
          </w:rPr>
          <w:t>статьей 139</w:t>
        </w:r>
      </w:hyperlink>
      <w:r w:rsidRPr="00930004">
        <w:rPr>
          <w:rFonts w:eastAsia="Calibri"/>
          <w:sz w:val="26"/>
          <w:szCs w:val="26"/>
        </w:rPr>
        <w:t xml:space="preserve"> Трудового кодекса Российской Федерации и </w:t>
      </w:r>
      <w:hyperlink r:id="rId21" w:history="1">
        <w:r w:rsidRPr="00930004">
          <w:rPr>
            <w:rFonts w:eastAsia="Calibri"/>
            <w:sz w:val="26"/>
            <w:szCs w:val="26"/>
          </w:rPr>
          <w:t>Положением</w:t>
        </w:r>
      </w:hyperlink>
      <w:r w:rsidRPr="00930004">
        <w:rPr>
          <w:rFonts w:eastAsia="Calibri"/>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оплаты отпусков и выплаты компенсации за неиспользованный отпуск.</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7.1</w:t>
      </w:r>
      <w:r w:rsidR="008C552D">
        <w:rPr>
          <w:rFonts w:eastAsia="Calibri"/>
          <w:sz w:val="26"/>
          <w:szCs w:val="26"/>
        </w:rPr>
        <w:t>8</w:t>
      </w:r>
      <w:r w:rsidRPr="00930004">
        <w:rPr>
          <w:rFonts w:eastAsia="Calibri"/>
          <w:sz w:val="26"/>
          <w:szCs w:val="26"/>
        </w:rPr>
        <w:t>. Выплачивать Работникам, находящимся в отпуске по уходу за ребенком в возрасте от 1,5 до 3 лет, ежемесячное пособие в размере 4600 рублей, за исключением случаев работы на условиях неполного рабочего времени во время нахождения Работника в отпуске по уходу за ребенком.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При рождении двух и более детей ежемесячное пособие выплачивается на каждого ребенка.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Учреждения на каждого ребенка в возрасте от 1,5 до 3 лет не приостанавливается.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Работнику, находящемуся в отпуске по уходу за ребенком в возрасте от полутора до трех лет и получающему ежемесячное пособие за счет средств Учреждения,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ребенку Работника, на которого выплачивается ежемесячное пособие, исполняется полтора или три года;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Работник выходит на работу (прекращает работу) на условиях неполного рабочего времени, не прерывая трудовых отношений с Работодателем;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расторгается трудовой договор между Работником и Учреждением.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w:t>
      </w:r>
      <w:r w:rsidR="008C552D">
        <w:rPr>
          <w:rFonts w:eastAsia="Calibri"/>
          <w:sz w:val="26"/>
          <w:szCs w:val="26"/>
        </w:rPr>
        <w:t>19</w:t>
      </w:r>
      <w:r w:rsidRPr="00930004">
        <w:rPr>
          <w:rFonts w:eastAsia="Calibri"/>
          <w:sz w:val="26"/>
          <w:szCs w:val="26"/>
        </w:rPr>
        <w:t>. Выплачивать единовременное поощрение за добросовестный труд в зависимости от стажа работы в Учреждении и в организациях федерального железнодорожного транспорта следующим Работникам: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 лицам, уволенным по собственному желанию впервые из Учреждения в связи с выходом на пенсию независимо от возраста, в том числе по инвалидности 1 и 2 группы;</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2) лицам, уволенным по </w:t>
      </w:r>
      <w:hyperlink r:id="rId22" w:history="1">
        <w:r w:rsidRPr="00930004">
          <w:rPr>
            <w:rFonts w:eastAsia="Calibri"/>
            <w:sz w:val="26"/>
            <w:szCs w:val="26"/>
          </w:rPr>
          <w:t>пункту 5</w:t>
        </w:r>
      </w:hyperlink>
      <w:r w:rsidRPr="00930004">
        <w:rPr>
          <w:rFonts w:eastAsia="Calibri"/>
          <w:sz w:val="26"/>
          <w:szCs w:val="26"/>
        </w:rPr>
        <w:t xml:space="preserve"> части первой статьи 83 Трудового кодекса Российской Федерации, в случае признания их полностью </w:t>
      </w:r>
      <w:proofErr w:type="gramStart"/>
      <w:r w:rsidRPr="00930004">
        <w:rPr>
          <w:rFonts w:eastAsia="Calibri"/>
          <w:sz w:val="26"/>
          <w:szCs w:val="26"/>
        </w:rPr>
        <w:t>неспособными</w:t>
      </w:r>
      <w:proofErr w:type="gramEnd"/>
      <w:r w:rsidRPr="00930004">
        <w:rPr>
          <w:rFonts w:eastAsia="Calibri"/>
          <w:sz w:val="26"/>
          <w:szCs w:val="26"/>
        </w:rPr>
        <w:t xml:space="preserve"> к трудовой деятельности в соответствии с медицинским заключением и установлением им 1 или 2 нерабочей группы инвалидности.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3) лицам, уволенным по пункту 8 статьи 77 Трудового кодекса Российской Федерации, в случае отсутствия у Работодателя соответствующей работы.</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Единовременное поощрение за добросовестный труд выплачивается в зависимости от стажа в следующем размере:</w:t>
      </w:r>
    </w:p>
    <w:p w:rsidR="00930004" w:rsidRPr="00930004" w:rsidRDefault="00930004" w:rsidP="00930004">
      <w:pPr>
        <w:autoSpaceDE w:val="0"/>
        <w:autoSpaceDN w:val="0"/>
        <w:adjustRightInd w:val="0"/>
        <w:spacing w:line="264" w:lineRule="auto"/>
        <w:ind w:firstLine="567"/>
        <w:rPr>
          <w:rFonts w:eastAsia="Calibri"/>
          <w:sz w:val="26"/>
          <w:szCs w:val="26"/>
        </w:rPr>
      </w:pPr>
      <w:r w:rsidRPr="00930004">
        <w:rPr>
          <w:rFonts w:eastAsia="Calibri"/>
          <w:sz w:val="26"/>
          <w:szCs w:val="26"/>
        </w:rPr>
        <w:t xml:space="preserve"> мужчинам женщинам</w:t>
      </w:r>
    </w:p>
    <w:p w:rsidR="00930004" w:rsidRPr="00930004" w:rsidRDefault="00930004" w:rsidP="00930004">
      <w:pPr>
        <w:autoSpaceDE w:val="0"/>
        <w:autoSpaceDN w:val="0"/>
        <w:adjustRightInd w:val="0"/>
        <w:spacing w:line="264" w:lineRule="auto"/>
        <w:ind w:firstLine="567"/>
        <w:rPr>
          <w:rFonts w:eastAsia="Calibri"/>
          <w:sz w:val="26"/>
          <w:szCs w:val="26"/>
        </w:rPr>
      </w:pPr>
      <w:r w:rsidRPr="00930004">
        <w:rPr>
          <w:rFonts w:eastAsia="Calibri"/>
          <w:sz w:val="26"/>
          <w:szCs w:val="26"/>
        </w:rPr>
        <w:t xml:space="preserve"> от 5 до 10 лет от 5 до 10 лет – среднемесячный заработок</w:t>
      </w:r>
    </w:p>
    <w:p w:rsidR="00930004" w:rsidRPr="00930004" w:rsidRDefault="00930004" w:rsidP="00930004">
      <w:pPr>
        <w:autoSpaceDE w:val="0"/>
        <w:autoSpaceDN w:val="0"/>
        <w:adjustRightInd w:val="0"/>
        <w:spacing w:line="264" w:lineRule="auto"/>
        <w:ind w:firstLine="567"/>
        <w:rPr>
          <w:rFonts w:eastAsia="Calibri"/>
          <w:sz w:val="26"/>
          <w:szCs w:val="26"/>
        </w:rPr>
      </w:pPr>
      <w:r w:rsidRPr="00930004">
        <w:rPr>
          <w:rFonts w:eastAsia="Calibri"/>
          <w:sz w:val="26"/>
          <w:szCs w:val="26"/>
        </w:rPr>
        <w:t xml:space="preserve"> с 10 до 20 лет с 10 до 15 лет – два среднемесячных заработка</w:t>
      </w:r>
    </w:p>
    <w:p w:rsidR="00930004" w:rsidRPr="00930004" w:rsidRDefault="00930004" w:rsidP="00930004">
      <w:pPr>
        <w:autoSpaceDE w:val="0"/>
        <w:autoSpaceDN w:val="0"/>
        <w:adjustRightInd w:val="0"/>
        <w:spacing w:line="264" w:lineRule="auto"/>
        <w:ind w:firstLine="567"/>
        <w:rPr>
          <w:rFonts w:eastAsia="Calibri"/>
          <w:sz w:val="26"/>
          <w:szCs w:val="26"/>
        </w:rPr>
      </w:pPr>
      <w:r w:rsidRPr="00930004">
        <w:rPr>
          <w:rFonts w:eastAsia="Calibri"/>
          <w:sz w:val="26"/>
          <w:szCs w:val="26"/>
        </w:rPr>
        <w:lastRenderedPageBreak/>
        <w:t xml:space="preserve"> с 20 до 25 лет с 15 до 20 лет – три среднемесячных заработка</w:t>
      </w:r>
    </w:p>
    <w:p w:rsidR="00930004" w:rsidRPr="00930004" w:rsidRDefault="00930004" w:rsidP="00930004">
      <w:pPr>
        <w:autoSpaceDE w:val="0"/>
        <w:autoSpaceDN w:val="0"/>
        <w:adjustRightInd w:val="0"/>
        <w:spacing w:line="264" w:lineRule="auto"/>
        <w:ind w:firstLine="567"/>
        <w:rPr>
          <w:rFonts w:eastAsia="Calibri"/>
          <w:sz w:val="26"/>
          <w:szCs w:val="26"/>
        </w:rPr>
      </w:pPr>
      <w:r w:rsidRPr="00930004">
        <w:rPr>
          <w:rFonts w:eastAsia="Calibri"/>
          <w:sz w:val="26"/>
          <w:szCs w:val="26"/>
        </w:rPr>
        <w:t xml:space="preserve"> с 25 до 30 лет с 20 до 25 лет – четыре среднемесячных заработка</w:t>
      </w:r>
    </w:p>
    <w:p w:rsidR="00930004" w:rsidRPr="00930004" w:rsidRDefault="00930004" w:rsidP="00930004">
      <w:pPr>
        <w:autoSpaceDE w:val="0"/>
        <w:autoSpaceDN w:val="0"/>
        <w:adjustRightInd w:val="0"/>
        <w:spacing w:line="264" w:lineRule="auto"/>
        <w:ind w:firstLine="567"/>
        <w:rPr>
          <w:rFonts w:eastAsia="Calibri"/>
          <w:sz w:val="26"/>
          <w:szCs w:val="26"/>
        </w:rPr>
      </w:pPr>
      <w:r w:rsidRPr="00930004">
        <w:rPr>
          <w:rFonts w:eastAsia="Calibri"/>
          <w:sz w:val="26"/>
          <w:szCs w:val="26"/>
        </w:rPr>
        <w:t xml:space="preserve"> с 30 до 35 лет с 25 до 30 лет – пять среднемесячных заработков</w:t>
      </w:r>
    </w:p>
    <w:p w:rsidR="00930004" w:rsidRPr="00930004" w:rsidRDefault="00930004" w:rsidP="00930004">
      <w:pPr>
        <w:autoSpaceDE w:val="0"/>
        <w:autoSpaceDN w:val="0"/>
        <w:adjustRightInd w:val="0"/>
        <w:spacing w:line="264" w:lineRule="auto"/>
        <w:ind w:firstLine="567"/>
        <w:rPr>
          <w:rFonts w:eastAsia="Calibri"/>
          <w:sz w:val="26"/>
          <w:szCs w:val="26"/>
        </w:rPr>
      </w:pPr>
      <w:r w:rsidRPr="00930004">
        <w:rPr>
          <w:rFonts w:eastAsia="Calibri"/>
          <w:sz w:val="26"/>
          <w:szCs w:val="26"/>
        </w:rPr>
        <w:t xml:space="preserve"> свыше 35 лет свыше 30 лет – шесть среднемесячных заработков.</w:t>
      </w:r>
    </w:p>
    <w:p w:rsidR="00930004" w:rsidRPr="00930004" w:rsidRDefault="00930004" w:rsidP="00930004">
      <w:pPr>
        <w:autoSpaceDE w:val="0"/>
        <w:autoSpaceDN w:val="0"/>
        <w:adjustRightInd w:val="0"/>
        <w:spacing w:line="264" w:lineRule="auto"/>
        <w:rPr>
          <w:rFonts w:eastAsia="Calibri"/>
          <w:sz w:val="26"/>
          <w:szCs w:val="26"/>
        </w:rPr>
      </w:pPr>
      <w:proofErr w:type="gramStart"/>
      <w:r w:rsidRPr="00930004">
        <w:rPr>
          <w:rFonts w:eastAsia="Calibri"/>
          <w:sz w:val="26"/>
          <w:szCs w:val="26"/>
        </w:rPr>
        <w:t>Работникам, награжденным знаком (значком) «Почетный (</w:t>
      </w:r>
      <w:proofErr w:type="spellStart"/>
      <w:r w:rsidRPr="00930004">
        <w:rPr>
          <w:rFonts w:eastAsia="Calibri"/>
          <w:sz w:val="26"/>
          <w:szCs w:val="26"/>
        </w:rPr>
        <w:t>ому</w:t>
      </w:r>
      <w:proofErr w:type="spellEnd"/>
      <w:r w:rsidRPr="00930004">
        <w:rPr>
          <w:rFonts w:eastAsia="Calibri"/>
          <w:sz w:val="26"/>
          <w:szCs w:val="26"/>
        </w:rPr>
        <w:t>)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Лица, уволившиеся впервые по собственному желанию в связи с выходом на пенсию из организаций федерального железнодорожного транспорта, при увольнении в дальнейшем из Учреждения не имеют права на повторное получение единовременного поощрения за добросовестный труд в связи с выходом на пенсию.</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Под стажем работы для целей настоящего подпункта понимается суммарная продолжительность периодов работы:</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 в организациях, в отношении которых действует </w:t>
      </w:r>
      <w:hyperlink r:id="rId23" w:history="1">
        <w:r w:rsidRPr="00930004">
          <w:rPr>
            <w:rFonts w:eastAsia="Calibri"/>
            <w:sz w:val="26"/>
            <w:szCs w:val="26"/>
          </w:rPr>
          <w:t>Отраслевое соглашение</w:t>
        </w:r>
      </w:hyperlink>
      <w:r w:rsidRPr="00930004">
        <w:rPr>
          <w:rFonts w:eastAsia="Calibri"/>
          <w:sz w:val="26"/>
          <w:szCs w:val="26"/>
        </w:rPr>
        <w:t xml:space="preserve"> по организациям железнодорожного транспорта;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аппарате управления МПС СССР, МПС России, ОАО «РЖД» и Объединения «</w:t>
      </w:r>
      <w:proofErr w:type="spellStart"/>
      <w:r w:rsidRPr="00930004">
        <w:rPr>
          <w:rFonts w:eastAsia="Calibri"/>
          <w:sz w:val="26"/>
          <w:szCs w:val="26"/>
        </w:rPr>
        <w:t>Желдортранс</w:t>
      </w:r>
      <w:proofErr w:type="spellEnd"/>
      <w:r w:rsidRPr="00930004">
        <w:rPr>
          <w:rFonts w:eastAsia="Calibri"/>
          <w:sz w:val="26"/>
          <w:szCs w:val="26"/>
        </w:rPr>
        <w:t>»;</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организациях железнодорожного транспорта общего пользования, входивших в систему МПС СССР и МПС России;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негосударственных образовательных учреждениях ОАО «РЖД» и в негосударственных учреждениях здравоохранения ОАО «РЖД»;</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на освобожденных выборных и штатных должностях в организациях Профсоюза, действовавших (действующих) в МПС СССР, МПС России и ОАО «РЖД»;</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ОАО «РЖД».</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Среднемесячное количество рабочих дней (часов) определяется в днях (часах) с округлением до двух знаков после запятой.</w:t>
      </w:r>
    </w:p>
    <w:p w:rsidR="00930004" w:rsidRPr="00930004" w:rsidRDefault="00930004" w:rsidP="00930004">
      <w:pPr>
        <w:autoSpaceDE w:val="0"/>
        <w:autoSpaceDN w:val="0"/>
        <w:adjustRightInd w:val="0"/>
        <w:spacing w:line="264" w:lineRule="auto"/>
        <w:rPr>
          <w:rFonts w:eastAsia="Calibri"/>
          <w:sz w:val="26"/>
          <w:szCs w:val="26"/>
        </w:rPr>
      </w:pPr>
      <w:proofErr w:type="gramStart"/>
      <w:r w:rsidRPr="00930004">
        <w:rPr>
          <w:rFonts w:eastAsia="Calibri"/>
          <w:sz w:val="26"/>
          <w:szCs w:val="26"/>
        </w:rPr>
        <w:t xml:space="preserve">Размер среднедневного (среднечасового) заработка исчисляется в порядке, установленном </w:t>
      </w:r>
      <w:hyperlink r:id="rId24" w:history="1">
        <w:r w:rsidRPr="00930004">
          <w:rPr>
            <w:rFonts w:eastAsia="Calibri"/>
            <w:sz w:val="26"/>
            <w:szCs w:val="26"/>
          </w:rPr>
          <w:t>статьей 139</w:t>
        </w:r>
      </w:hyperlink>
      <w:r w:rsidRPr="00930004">
        <w:rPr>
          <w:rFonts w:eastAsia="Calibri"/>
          <w:sz w:val="26"/>
          <w:szCs w:val="26"/>
        </w:rPr>
        <w:t xml:space="preserve"> Трудового кодекса Российской Федерации и </w:t>
      </w:r>
      <w:hyperlink r:id="rId25" w:history="1">
        <w:r w:rsidRPr="00930004">
          <w:rPr>
            <w:rFonts w:eastAsia="Calibri"/>
            <w:sz w:val="26"/>
            <w:szCs w:val="26"/>
          </w:rPr>
          <w:t>Положением</w:t>
        </w:r>
      </w:hyperlink>
      <w:r w:rsidRPr="00930004">
        <w:rPr>
          <w:rFonts w:eastAsia="Calibri"/>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w:t>
      </w:r>
      <w:r w:rsidRPr="00930004">
        <w:rPr>
          <w:rFonts w:eastAsia="Calibri"/>
          <w:sz w:val="26"/>
          <w:szCs w:val="26"/>
        </w:rPr>
        <w:lastRenderedPageBreak/>
        <w:t>Российской Федерации, за исключением случаев оплаты отпусков и выплаты компенсации за неиспользованные отпуска;</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w:t>
      </w:r>
      <w:hyperlink w:anchor="Par299" w:history="1">
        <w:r w:rsidRPr="00930004">
          <w:rPr>
            <w:rFonts w:eastAsia="Calibri"/>
            <w:sz w:val="26"/>
            <w:szCs w:val="26"/>
          </w:rPr>
          <w:t>пунктом 7.24.</w:t>
        </w:r>
      </w:hyperlink>
      <w:r w:rsidRPr="00930004">
        <w:rPr>
          <w:rFonts w:eastAsia="Calibri"/>
          <w:sz w:val="26"/>
          <w:szCs w:val="26"/>
        </w:rPr>
        <w:t xml:space="preserve">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7.2</w:t>
      </w:r>
      <w:r w:rsidR="008C552D">
        <w:rPr>
          <w:rFonts w:eastAsia="Calibri"/>
          <w:sz w:val="26"/>
          <w:szCs w:val="26"/>
        </w:rPr>
        <w:t>0</w:t>
      </w:r>
      <w:r w:rsidRPr="00930004">
        <w:rPr>
          <w:rFonts w:eastAsia="Calibri"/>
          <w:sz w:val="26"/>
          <w:szCs w:val="26"/>
        </w:rPr>
        <w:t>. в целях социальной защиты высвобождаемых Работников предоставлять им следующие социальные гарантии:</w:t>
      </w:r>
    </w:p>
    <w:p w:rsidR="00930004" w:rsidRPr="00930004" w:rsidRDefault="00930004" w:rsidP="00930004">
      <w:pPr>
        <w:autoSpaceDE w:val="0"/>
        <w:autoSpaceDN w:val="0"/>
        <w:adjustRightInd w:val="0"/>
        <w:spacing w:line="264" w:lineRule="auto"/>
        <w:rPr>
          <w:rFonts w:eastAsia="Calibri"/>
          <w:sz w:val="26"/>
          <w:szCs w:val="26"/>
        </w:rPr>
      </w:pPr>
      <w:proofErr w:type="gramStart"/>
      <w:r w:rsidRPr="00930004">
        <w:rPr>
          <w:rFonts w:eastAsia="Calibri"/>
          <w:sz w:val="26"/>
          <w:szCs w:val="26"/>
        </w:rP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w:t>
      </w:r>
      <w:hyperlink r:id="rId26" w:history="1">
        <w:r w:rsidRPr="00930004">
          <w:rPr>
            <w:rFonts w:eastAsia="Calibri"/>
            <w:sz w:val="26"/>
            <w:szCs w:val="26"/>
          </w:rPr>
          <w:t>Законом</w:t>
        </w:r>
      </w:hyperlink>
      <w:r w:rsidRPr="00930004">
        <w:rPr>
          <w:rFonts w:eastAsia="Calibri"/>
          <w:sz w:val="26"/>
          <w:szCs w:val="26"/>
        </w:rPr>
        <w:t xml:space="preserve">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Учреждении, и выплачивать единовременное поощрение за</w:t>
      </w:r>
      <w:proofErr w:type="gramEnd"/>
      <w:r w:rsidRPr="00930004">
        <w:rPr>
          <w:rFonts w:eastAsia="Calibri"/>
          <w:sz w:val="26"/>
          <w:szCs w:val="26"/>
        </w:rPr>
        <w:t xml:space="preserve"> добросовестный труд в соответствии с пунктом 7.23. настоящего Договора;</w:t>
      </w:r>
    </w:p>
    <w:p w:rsidR="00930004" w:rsidRPr="00930004" w:rsidRDefault="00930004" w:rsidP="00930004">
      <w:pPr>
        <w:autoSpaceDE w:val="0"/>
        <w:autoSpaceDN w:val="0"/>
        <w:adjustRightInd w:val="0"/>
        <w:spacing w:line="264" w:lineRule="auto"/>
        <w:rPr>
          <w:rFonts w:eastAsia="Calibri"/>
          <w:sz w:val="26"/>
          <w:szCs w:val="26"/>
        </w:rPr>
      </w:pPr>
      <w:proofErr w:type="gramStart"/>
      <w:r w:rsidRPr="00930004">
        <w:rPr>
          <w:rFonts w:eastAsia="Calibri"/>
          <w:sz w:val="26"/>
          <w:szCs w:val="26"/>
        </w:rPr>
        <w:t>б) если Работнику, проработавшему в Учреждении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w:t>
      </w:r>
      <w:proofErr w:type="gramEnd"/>
      <w:r w:rsidRPr="00930004">
        <w:rPr>
          <w:rFonts w:eastAsia="Calibri"/>
          <w:sz w:val="26"/>
          <w:szCs w:val="26"/>
        </w:rPr>
        <w:t xml:space="preserve"> </w:t>
      </w:r>
      <w:proofErr w:type="gramStart"/>
      <w:r w:rsidRPr="00930004">
        <w:rPr>
          <w:rFonts w:eastAsia="Calibri"/>
          <w:sz w:val="26"/>
          <w:szCs w:val="26"/>
        </w:rPr>
        <w:t>заявлением о выплате ему выходного пособия в размере 2300 рублей за каждый отработанный в Учреждении и в организациях федерального железнодорожного транспорта год сверх установленного законодательством Российской Федерации.</w:t>
      </w:r>
      <w:proofErr w:type="gramEnd"/>
      <w:r w:rsidRPr="00930004">
        <w:rPr>
          <w:rFonts w:eastAsia="Calibri"/>
          <w:sz w:val="26"/>
          <w:szCs w:val="26"/>
        </w:rPr>
        <w:t xml:space="preserve">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Учреждения и участника-вкладчика за период его страхового стажа;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в) при увольнении Работников, проработавших в Учреждении и в организациях железнодорожного транспорта 15 и более лет, выплачивать им сверх предусмотренного законодательством Российской Федерации выходное пособие в размере 2300 рублей за каждый отработанный в Учреждении и в организациях железнодорожного транспорта год, за исключением: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Работников, указанных в подпунктах «а» и «б» настоящего пункта;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Работников, достигших на момент увольнения возраста для назначения пенсии по старости, в том числе на льготных условиях.</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Стаж работы для реализации настоящего подпункта определяется в соответствии с пунктом 7.23. настоящего Договора;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г) предоставлять высвобождаемому Работнику по его письменному заявлению с учётом производственных условий до трёх оплачиваемых рабочих дней в месяц с сохранением среднего заработка для самостоятельного поиска работы.</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При повторном трудоустройстве Работника в Учреждение и увольнении в соответствии с условиями, указанными в подпунктах «б» и «в», выплаты выходного </w:t>
      </w:r>
      <w:r w:rsidRPr="00930004">
        <w:rPr>
          <w:rFonts w:eastAsia="Calibri"/>
          <w:sz w:val="26"/>
          <w:szCs w:val="26"/>
        </w:rPr>
        <w:lastRenderedPageBreak/>
        <w:t>пособия, предусмотренные данными подпунктами, осуществляются за каждый отработанный в Компании год после повторного трудоустройства.</w:t>
      </w:r>
    </w:p>
    <w:p w:rsidR="00930004" w:rsidRPr="00930004" w:rsidRDefault="00930004" w:rsidP="00930004">
      <w:pPr>
        <w:autoSpaceDE w:val="0"/>
        <w:autoSpaceDN w:val="0"/>
        <w:adjustRightInd w:val="0"/>
        <w:spacing w:line="264" w:lineRule="auto"/>
        <w:rPr>
          <w:rFonts w:eastAsia="Calibri"/>
          <w:sz w:val="26"/>
          <w:szCs w:val="26"/>
        </w:rPr>
      </w:pPr>
      <w:proofErr w:type="gramStart"/>
      <w:r w:rsidRPr="00930004">
        <w:rPr>
          <w:rFonts w:eastAsia="Calibri"/>
          <w:sz w:val="26"/>
          <w:szCs w:val="26"/>
        </w:rPr>
        <w:t xml:space="preserve">Размер среднего заработка (средней заработной платы) определяется в порядке, установленном </w:t>
      </w:r>
      <w:hyperlink r:id="rId27" w:history="1">
        <w:r w:rsidRPr="00930004">
          <w:rPr>
            <w:rFonts w:eastAsia="Calibri"/>
            <w:sz w:val="26"/>
            <w:szCs w:val="26"/>
          </w:rPr>
          <w:t>статьей 139</w:t>
        </w:r>
      </w:hyperlink>
      <w:r w:rsidRPr="00930004">
        <w:rPr>
          <w:rFonts w:eastAsia="Calibri"/>
          <w:sz w:val="26"/>
          <w:szCs w:val="26"/>
        </w:rPr>
        <w:t xml:space="preserve"> Трудового кодекса Российской Федерации и </w:t>
      </w:r>
      <w:hyperlink r:id="rId28" w:history="1">
        <w:r w:rsidRPr="00930004">
          <w:rPr>
            <w:rFonts w:eastAsia="Calibri"/>
            <w:sz w:val="26"/>
            <w:szCs w:val="26"/>
          </w:rPr>
          <w:t>Положением</w:t>
        </w:r>
      </w:hyperlink>
      <w:r w:rsidRPr="00930004">
        <w:rPr>
          <w:rFonts w:eastAsia="Calibri"/>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7.2</w:t>
      </w:r>
      <w:r w:rsidR="00683F5D">
        <w:rPr>
          <w:rFonts w:eastAsia="Calibri"/>
          <w:sz w:val="26"/>
          <w:szCs w:val="26"/>
        </w:rPr>
        <w:t>1</w:t>
      </w:r>
      <w:r w:rsidRPr="00930004">
        <w:rPr>
          <w:rFonts w:eastAsia="Calibri"/>
          <w:sz w:val="26"/>
          <w:szCs w:val="26"/>
        </w:rPr>
        <w:t xml:space="preserve">. </w:t>
      </w:r>
      <w:proofErr w:type="gramStart"/>
      <w:r w:rsidRPr="00930004">
        <w:rPr>
          <w:rFonts w:eastAsia="Calibri"/>
          <w:sz w:val="26"/>
          <w:szCs w:val="26"/>
        </w:rPr>
        <w:t>Обеспечивать за счет средств Учреждения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предоставление ритуально-похоронных услуг или выплату в размере 23000 рублей семьям умерших Работников либо иным лицам, взявшим на себя обязанность организовать погребение, в порядке, установленном Учреждением с учётом мотивированного мнения выборного органа ППО Учреждения, а также помощь в</w:t>
      </w:r>
      <w:proofErr w:type="gramEnd"/>
      <w:r w:rsidRPr="00930004">
        <w:rPr>
          <w:rFonts w:eastAsia="Calibri"/>
          <w:sz w:val="26"/>
          <w:szCs w:val="26"/>
        </w:rPr>
        <w:t xml:space="preserve"> организации похорон (транспорт и др.).</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7.2</w:t>
      </w:r>
      <w:r w:rsidR="00683F5D">
        <w:rPr>
          <w:rFonts w:eastAsia="Calibri"/>
          <w:sz w:val="26"/>
          <w:szCs w:val="26"/>
        </w:rPr>
        <w:t>2</w:t>
      </w:r>
      <w:r w:rsidRPr="00930004">
        <w:rPr>
          <w:rFonts w:eastAsia="Calibri"/>
          <w:sz w:val="26"/>
          <w:szCs w:val="26"/>
        </w:rPr>
        <w:t>. Осуществлять негосударственное пенсионное обеспечение Работников через негосударственный пенсионный фонд «БЛАГОСОСТОЯНИЕ» в порядке, установленном в Учреждении.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Реализация права Работников на участие в системе негосударственного пенсионного обеспечения осуществляется посредством присоединения к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7.2</w:t>
      </w:r>
      <w:r w:rsidR="00683F5D">
        <w:rPr>
          <w:rFonts w:eastAsia="Calibri"/>
          <w:sz w:val="26"/>
          <w:szCs w:val="26"/>
        </w:rPr>
        <w:t>3</w:t>
      </w:r>
      <w:r w:rsidRPr="00930004">
        <w:rPr>
          <w:rFonts w:eastAsia="Calibri"/>
          <w:sz w:val="26"/>
          <w:szCs w:val="26"/>
        </w:rPr>
        <w:t>. Осуществлять санаторно-курортное и реабилитационное лечение, оздоровление и отдых Работников, членов их семей в санаториях, профилакториях, пансионатах, на базах отдыха и в других учреждениях оздоровления и отдыха в порядке, установленном Учреждением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7.2</w:t>
      </w:r>
      <w:r w:rsidR="00683F5D">
        <w:rPr>
          <w:rFonts w:eastAsia="Calibri"/>
          <w:sz w:val="26"/>
          <w:szCs w:val="26"/>
        </w:rPr>
        <w:t>4</w:t>
      </w:r>
      <w:r w:rsidRPr="00930004">
        <w:rPr>
          <w:rFonts w:eastAsia="Calibri"/>
          <w:sz w:val="26"/>
          <w:szCs w:val="26"/>
        </w:rPr>
        <w:t>. Обеспечивать организованный отдых и оздоровление детей Работников в порядке, установленном Учреждением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 xml:space="preserve">Раздел 8. Обязательства в сфере социальных гарантий </w:t>
      </w: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неработающим пенсионерам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8.1. При предоставлении социальных гарантий, предусмотренных настоящим Договором, учитывается общий стаж работы неработающего пенсионера в Учреждении, учреждениях здравоохранения ОАО «РЖД», ОАО «РЖД» и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Договора: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 </w:t>
      </w:r>
      <w:hyperlink w:anchor="Par411" w:history="1">
        <w:r w:rsidRPr="00930004">
          <w:rPr>
            <w:rFonts w:eastAsia="Calibri"/>
            <w:sz w:val="26"/>
            <w:szCs w:val="26"/>
          </w:rPr>
          <w:t>пункт 8.2</w:t>
        </w:r>
      </w:hyperlink>
      <w:r w:rsidRPr="00930004">
        <w:rPr>
          <w:rFonts w:eastAsia="Calibri"/>
          <w:sz w:val="26"/>
          <w:szCs w:val="26"/>
        </w:rPr>
        <w:t>., 8.3. – не менее 20 лет;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 </w:t>
      </w:r>
      <w:hyperlink w:anchor="Par419" w:history="1">
        <w:r w:rsidRPr="00930004">
          <w:rPr>
            <w:rFonts w:eastAsia="Calibri"/>
            <w:sz w:val="26"/>
            <w:szCs w:val="26"/>
          </w:rPr>
          <w:t>пункт 8.8</w:t>
        </w:r>
      </w:hyperlink>
      <w:r w:rsidRPr="00930004">
        <w:rPr>
          <w:rFonts w:eastAsia="Calibri"/>
          <w:sz w:val="26"/>
          <w:szCs w:val="26"/>
        </w:rPr>
        <w:t>. – не менее 15 лет;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 xml:space="preserve">- </w:t>
      </w:r>
      <w:hyperlink w:anchor="Par422" w:history="1">
        <w:r w:rsidRPr="00930004">
          <w:rPr>
            <w:rFonts w:eastAsia="Calibri"/>
            <w:sz w:val="26"/>
            <w:szCs w:val="26"/>
          </w:rPr>
          <w:t>пункты 8.9</w:t>
        </w:r>
      </w:hyperlink>
      <w:r w:rsidRPr="00930004">
        <w:rPr>
          <w:rFonts w:eastAsia="Calibri"/>
          <w:sz w:val="26"/>
          <w:szCs w:val="26"/>
        </w:rPr>
        <w:t xml:space="preserve">. и </w:t>
      </w:r>
      <w:hyperlink w:anchor="Par424" w:history="1">
        <w:r w:rsidRPr="00930004">
          <w:rPr>
            <w:rFonts w:eastAsia="Calibri"/>
            <w:sz w:val="26"/>
            <w:szCs w:val="26"/>
          </w:rPr>
          <w:t>8</w:t>
        </w:r>
      </w:hyperlink>
      <w:r w:rsidRPr="00930004">
        <w:rPr>
          <w:rFonts w:eastAsia="Calibri"/>
          <w:sz w:val="26"/>
          <w:szCs w:val="26"/>
        </w:rPr>
        <w:t>.11. – для неработающих пенсионеров, вышедших на пенсию до 1 января 2017 года, – не менее 10 лет, для неработающих пенсионеров, вышедших на пенсию после 1 января 2017 года, – не менее 20 лет.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в соответствии с пунктами 8.2, 8.3., 8.9. и 8.11. настоящего Договора предоставляются независимо от стажа работы.</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8.2. </w:t>
      </w:r>
      <w:proofErr w:type="gramStart"/>
      <w:r w:rsidRPr="00930004">
        <w:rPr>
          <w:rFonts w:eastAsia="Calibri"/>
          <w:sz w:val="26"/>
          <w:szCs w:val="26"/>
        </w:rPr>
        <w:t>Компенсировать расходы неработающим пенсионерам и находящимся на их иждивении детям в возрасте до 18 лет (не более чем одному) на проезд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двух остановок в пути следования в порядке, установленном Учреждением.</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8.3. Неработающим пенсионерам и находящимся на их иждивении детям в возрасте до 18 лет (не более чем одному) компенсируются расходы на проезд по личным надобностям на суммарное расстояние двух направлений до 200 км: </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пригородных поездах всех категорий, проездные документы на которые оформляются без указания мест;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вагонах 3-го класса пригородных поездов, проездные документы на которые оформляются с указанием мест;</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в вагонах 1-го или 2-го класса пригородных поездов, проездные документы на которые оформляются с указанием мест, с доплатой неработающим пенсионером разницы от стоимости проезда в вагоне 3-го класса;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8.4. Пенсионеры, награжденные знаком (значком) «Почетный (</w:t>
      </w:r>
      <w:proofErr w:type="spellStart"/>
      <w:r w:rsidRPr="00930004">
        <w:rPr>
          <w:rFonts w:eastAsia="Calibri"/>
          <w:sz w:val="26"/>
          <w:szCs w:val="26"/>
        </w:rPr>
        <w:t>ому</w:t>
      </w:r>
      <w:proofErr w:type="spellEnd"/>
      <w:r w:rsidRPr="00930004">
        <w:rPr>
          <w:rFonts w:eastAsia="Calibri"/>
          <w:sz w:val="26"/>
          <w:szCs w:val="26"/>
        </w:rPr>
        <w:t xml:space="preserve">)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бесплатного проезда в соответствии с </w:t>
      </w:r>
      <w:hyperlink r:id="rId29" w:history="1">
        <w:r w:rsidRPr="00930004">
          <w:rPr>
            <w:rFonts w:eastAsia="Calibri"/>
            <w:sz w:val="26"/>
            <w:szCs w:val="26"/>
          </w:rPr>
          <w:t>Положением</w:t>
        </w:r>
      </w:hyperlink>
      <w:r w:rsidRPr="00930004">
        <w:rPr>
          <w:rFonts w:eastAsia="Calibri"/>
          <w:sz w:val="26"/>
          <w:szCs w:val="26"/>
        </w:rPr>
        <w:t xml:space="preserve"> о знаке «Почетный железнодорожник ОАО «Российские железные дороги».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8.5. Неработающие пенсионеры могут, подав письменное заявление, отказаться от компенсации расходов на проезд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w:t>
      </w:r>
      <w:proofErr w:type="gramStart"/>
      <w:r w:rsidRPr="00930004">
        <w:rPr>
          <w:rFonts w:eastAsia="Calibri"/>
          <w:sz w:val="26"/>
          <w:szCs w:val="26"/>
        </w:rPr>
        <w:t>Взамен компенсации расходов на проезд по личным надобностям неработающего пенсионера его ребенку в возрасте от 18 лет и до 24 лет компенсируются расходы на проезд в плацкартном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Учреждением.</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8.6. Порядок и периодичность предоставления компенсации расходов на проезд по личным надобностям на железнодорожном транспорте общего пользования, предусмотренного настоящим Договором, определяются Учреждением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7500 рублей через Благотворительный фонд «Почет».</w:t>
      </w:r>
    </w:p>
    <w:p w:rsidR="00930004" w:rsidRPr="00930004" w:rsidRDefault="00930004" w:rsidP="00930004">
      <w:pPr>
        <w:autoSpaceDE w:val="0"/>
        <w:autoSpaceDN w:val="0"/>
        <w:adjustRightInd w:val="0"/>
        <w:spacing w:line="264" w:lineRule="auto"/>
        <w:rPr>
          <w:rFonts w:eastAsia="Calibri"/>
          <w:sz w:val="26"/>
          <w:szCs w:val="26"/>
        </w:rPr>
      </w:pPr>
      <w:bookmarkStart w:id="1" w:name="Par419"/>
      <w:bookmarkEnd w:id="1"/>
      <w:r w:rsidRPr="00930004">
        <w:rPr>
          <w:rFonts w:eastAsia="Calibri"/>
          <w:sz w:val="26"/>
          <w:szCs w:val="26"/>
        </w:rPr>
        <w:t>8.8. Оказывать ежемесячную материальную помощь неработающим пенсионерам, уволенным на пенсию до 1 января 2008 года и не имеющим права на негосударственное пенсионное обеспечение, на условиях, устанавливаемых Учреждением.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Указанная выплата осуществляется через Благотворительный фонд «Почет» и может увеличиваться в порядке и на условиях, определяемых Учреждением.</w:t>
      </w:r>
    </w:p>
    <w:p w:rsidR="00930004" w:rsidRPr="00930004" w:rsidRDefault="00930004" w:rsidP="00930004">
      <w:pPr>
        <w:autoSpaceDE w:val="0"/>
        <w:autoSpaceDN w:val="0"/>
        <w:adjustRightInd w:val="0"/>
        <w:spacing w:line="264" w:lineRule="auto"/>
        <w:rPr>
          <w:rFonts w:eastAsia="Calibri"/>
          <w:sz w:val="26"/>
          <w:szCs w:val="26"/>
        </w:rPr>
      </w:pPr>
      <w:proofErr w:type="gramStart"/>
      <w:r w:rsidRPr="00930004">
        <w:rPr>
          <w:rFonts w:eastAsia="Calibri"/>
          <w:sz w:val="26"/>
          <w:szCs w:val="26"/>
        </w:rPr>
        <w:t xml:space="preserve">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«Почетный железнодорожник» («Почетному железнодорожнику») в соответствии с </w:t>
      </w:r>
      <w:hyperlink r:id="rId30" w:history="1">
        <w:r w:rsidRPr="00930004">
          <w:rPr>
            <w:rFonts w:eastAsia="Calibri"/>
            <w:sz w:val="26"/>
            <w:szCs w:val="26"/>
          </w:rPr>
          <w:t>Соглашением</w:t>
        </w:r>
      </w:hyperlink>
      <w:r w:rsidRPr="00930004">
        <w:rPr>
          <w:rFonts w:eastAsia="Calibri"/>
          <w:sz w:val="26"/>
          <w:szCs w:val="26"/>
        </w:rPr>
        <w:t xml:space="preserve">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w:t>
      </w:r>
      <w:proofErr w:type="gramEnd"/>
      <w:r w:rsidRPr="00930004">
        <w:rPr>
          <w:rFonts w:eastAsia="Calibri"/>
          <w:sz w:val="26"/>
          <w:szCs w:val="26"/>
        </w:rPr>
        <w:t xml:space="preserve">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2017 года.</w:t>
      </w:r>
    </w:p>
    <w:p w:rsid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8.9. Обеспечивать предоставление неработающим пенсионерам медицинской помощи в негосударственных (частных) учреждениях здравоохранения ОАО «РЖД»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Минздрава России.</w:t>
      </w:r>
    </w:p>
    <w:p w:rsidR="009F18A3" w:rsidRPr="00930004" w:rsidRDefault="009F18A3" w:rsidP="00930004">
      <w:pPr>
        <w:autoSpaceDE w:val="0"/>
        <w:autoSpaceDN w:val="0"/>
        <w:adjustRightInd w:val="0"/>
        <w:spacing w:line="264" w:lineRule="auto"/>
        <w:rPr>
          <w:rFonts w:eastAsia="Calibri"/>
          <w:sz w:val="26"/>
          <w:szCs w:val="26"/>
        </w:rPr>
      </w:pPr>
      <w:r>
        <w:rPr>
          <w:rFonts w:eastAsia="Calibri"/>
          <w:sz w:val="26"/>
          <w:szCs w:val="26"/>
        </w:rPr>
        <w:t>8.10. Обеспечивать нуждающихся неработающих пенсионеров бытовым топливом в порядке, установленном Учреждением с учетом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bookmarkStart w:id="2" w:name="Par424"/>
      <w:bookmarkEnd w:id="2"/>
      <w:r w:rsidRPr="00930004">
        <w:rPr>
          <w:rFonts w:eastAsia="Calibri"/>
          <w:sz w:val="26"/>
          <w:szCs w:val="26"/>
        </w:rPr>
        <w:t>8.1</w:t>
      </w:r>
      <w:r w:rsidR="009F18A3">
        <w:rPr>
          <w:rFonts w:eastAsia="Calibri"/>
          <w:sz w:val="26"/>
          <w:szCs w:val="26"/>
        </w:rPr>
        <w:t>1</w:t>
      </w:r>
      <w:r w:rsidRPr="00930004">
        <w:rPr>
          <w:rFonts w:eastAsia="Calibri"/>
          <w:sz w:val="26"/>
          <w:szCs w:val="26"/>
        </w:rPr>
        <w:t>. Обеспечивать предоставление неработающим пенсионерам за счёт выделяемых Учреждением на эти цели средств услуги по изготовлению и ремонту зубных протезов в соответствующих отделениях негосударственных (частных) учреждений здравоохранения ОАО «РЖД».</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При невозможности получения этих услуг в негосударственных (частных) учреждениях здравоохранения ОАО «РЖД» – компенсировать затраты неработающим пенсионером на услуги по изготовлению и ремонту зубных протезов, полученные в муниципальных территориальных лечебных учреждениях.</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Порядок и размер компенсации услуг по изготовлению и ремонту зубных протезов определяется Учреждением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8.1</w:t>
      </w:r>
      <w:r w:rsidR="009F18A3">
        <w:rPr>
          <w:rFonts w:eastAsia="Calibri"/>
          <w:sz w:val="26"/>
          <w:szCs w:val="26"/>
        </w:rPr>
        <w:t>2</w:t>
      </w:r>
      <w:r w:rsidRPr="00930004">
        <w:rPr>
          <w:rFonts w:eastAsia="Calibri"/>
          <w:sz w:val="26"/>
          <w:szCs w:val="26"/>
        </w:rPr>
        <w:t xml:space="preserve">. </w:t>
      </w:r>
      <w:proofErr w:type="gramStart"/>
      <w:r w:rsidRPr="00930004">
        <w:rPr>
          <w:rFonts w:eastAsia="Calibri"/>
          <w:sz w:val="26"/>
          <w:szCs w:val="26"/>
        </w:rPr>
        <w:t xml:space="preserve">Обеспечивать за счет средств Учреждения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w:t>
      </w:r>
      <w:r w:rsidRPr="00930004">
        <w:rPr>
          <w:rFonts w:eastAsia="Calibri"/>
          <w:sz w:val="26"/>
          <w:szCs w:val="26"/>
        </w:rPr>
        <w:lastRenderedPageBreak/>
        <w:t>предусматривающее предоставление ритуально-похоронных услуг или выплату в размере до 6900 рублей семьям умерших неработающих пенсионеров либо иным лицам, взявшим на себя обязанность организовать погребение, в порядке, установленном Учреждением с учётом мотивированного мнения выборного органа ППО Учреждения, а</w:t>
      </w:r>
      <w:proofErr w:type="gramEnd"/>
      <w:r w:rsidRPr="00930004">
        <w:rPr>
          <w:rFonts w:eastAsia="Calibri"/>
          <w:sz w:val="26"/>
          <w:szCs w:val="26"/>
        </w:rPr>
        <w:t xml:space="preserve"> также помощь в организации похорон (транспорт и др.).</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8.1</w:t>
      </w:r>
      <w:r w:rsidR="009F18A3">
        <w:rPr>
          <w:rFonts w:eastAsia="Calibri"/>
          <w:sz w:val="26"/>
          <w:szCs w:val="26"/>
        </w:rPr>
        <w:t>3</w:t>
      </w:r>
      <w:r w:rsidRPr="00930004">
        <w:rPr>
          <w:rFonts w:eastAsia="Calibri"/>
          <w:sz w:val="26"/>
          <w:szCs w:val="26"/>
        </w:rPr>
        <w:t>. Оказывать содействие деятельности совета ветеранов Учреждения, выделять для организации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8.1</w:t>
      </w:r>
      <w:r w:rsidR="009F18A3">
        <w:rPr>
          <w:rFonts w:eastAsia="Calibri"/>
          <w:sz w:val="26"/>
          <w:szCs w:val="26"/>
        </w:rPr>
        <w:t>4</w:t>
      </w:r>
      <w:r w:rsidRPr="00930004">
        <w:rPr>
          <w:rFonts w:eastAsia="Calibri"/>
          <w:sz w:val="26"/>
          <w:szCs w:val="26"/>
        </w:rPr>
        <w:t xml:space="preserve">. В целях материальной </w:t>
      </w:r>
      <w:proofErr w:type="gramStart"/>
      <w:r w:rsidRPr="00930004">
        <w:rPr>
          <w:rFonts w:eastAsia="Calibri"/>
          <w:sz w:val="26"/>
          <w:szCs w:val="26"/>
        </w:rPr>
        <w:t>заинтересованности председателя советов ветеранов Учреждения</w:t>
      </w:r>
      <w:proofErr w:type="gramEnd"/>
      <w:r w:rsidRPr="00930004">
        <w:rPr>
          <w:rFonts w:eastAsia="Calibri"/>
          <w:sz w:val="26"/>
          <w:szCs w:val="26"/>
        </w:rPr>
        <w:t xml:space="preserve"> в работе с пенсионерами выплачивать им ежемесячно в зависимости от количества состоящих на учете ветеранов:</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до 100 ветеранов – 1 200 рублей;</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от 101 до 300 ветеранов – 1 450 рублей;</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от 301 до 500 ветеранов – 1 600 рублей;</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от 501 до 700 ветеранов – 2 150 рублей;</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от 701 до 1000 ветеранов – 3 200 рублей;</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от 1000 до 1500 ветеранов – 4 300 рублей;</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от 1501 до 2000 ветеранов – 5 750 рублей;</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от 2001 до 3000 ветеранов – 7 200 рублей;</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от 3001 до 5000 ветеранов – 8 400 рублей;</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свыше 5000 ветеранов – 9 600 рублей.</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Заместителям председателей советов ветеранов выплату производить в размере, определенном руководителем Учреждения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8.15. Оказывать ветеранам Великой Отечественной войны материальную помощь ко Дню Победы на условиях, определенных Учреждением.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8.16. Предоставление социальных гарантий неработающим пенсионерам может производиться Учреждением, в том числе в виде адресной благотворительной помощи в порядке, установленном Учреждением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8.17. Неработающему пенсионеру, переменившему место жительства, социальные гарантии предоставляются в порядке, установленном Учреждением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ind w:firstLine="0"/>
        <w:rPr>
          <w:rFonts w:eastAsia="Calibri"/>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Раздел 9. Обязательства в сфере социального партнерства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9.2. Безвозмездно предоставлять выборным органам первичных профсоюзных организаций оборудованные помещения, средства связи, электронную и множительную технику в порядке, установленном в Учреждении.</w:t>
      </w:r>
    </w:p>
    <w:p w:rsid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9.3. Осуществлять по письменному заявлению Работников – членов Профсоюза удержание членских взносов и перечисление их в безналичном порядке ППО Учреждения одновременно с выплатой Работникам заработной платы.</w:t>
      </w:r>
    </w:p>
    <w:p w:rsidR="00E12855" w:rsidRPr="00930004" w:rsidRDefault="00E12855" w:rsidP="00930004">
      <w:pPr>
        <w:autoSpaceDE w:val="0"/>
        <w:autoSpaceDN w:val="0"/>
        <w:adjustRightInd w:val="0"/>
        <w:spacing w:line="264" w:lineRule="auto"/>
        <w:rPr>
          <w:rFonts w:eastAsia="Calibri"/>
          <w:sz w:val="26"/>
          <w:szCs w:val="26"/>
        </w:rPr>
      </w:pPr>
      <w:r>
        <w:rPr>
          <w:rFonts w:eastAsia="Calibri"/>
          <w:sz w:val="26"/>
          <w:szCs w:val="26"/>
        </w:rPr>
        <w:lastRenderedPageBreak/>
        <w:t>9.4. Учитывать мнение выборного органа ППО Учреждения при рассмотрении вопроса о привлечении на работу в Учреждении иностранной рабочей силы.</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w:t>
      </w:r>
      <w:r w:rsidR="00E12855">
        <w:rPr>
          <w:rFonts w:eastAsia="Calibri"/>
          <w:sz w:val="26"/>
          <w:szCs w:val="26"/>
        </w:rPr>
        <w:t>5</w:t>
      </w:r>
      <w:r w:rsidRPr="00930004">
        <w:rPr>
          <w:rFonts w:eastAsia="Calibri"/>
          <w:sz w:val="26"/>
          <w:szCs w:val="26"/>
        </w:rPr>
        <w:t>. Обеспечивать за счет средств Учреждения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а также членов совместного комитета (комиссии) по охране труда в порядке, установленном Правительством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w:t>
      </w:r>
      <w:r w:rsidR="00E12855">
        <w:rPr>
          <w:rFonts w:eastAsia="Calibri"/>
          <w:sz w:val="26"/>
          <w:szCs w:val="26"/>
        </w:rPr>
        <w:t>6</w:t>
      </w:r>
      <w:r w:rsidRPr="00930004">
        <w:rPr>
          <w:rFonts w:eastAsia="Calibri"/>
          <w:sz w:val="26"/>
          <w:szCs w:val="26"/>
        </w:rPr>
        <w:t>. Отчислять ППО Учреждения средства на оплату труда председателей первичных профсоюзных организаций с численностью Работников, являющихся членами Профсоюза, свыше 500 человек, в размерах, предусмотренных в Типовом положении об оплате труда и социальных выплатах в РОСПРОФЖЕЛ, на основании соглашения Сторон, заключаемом в Учреждении.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9.7. Предоставлять выборному органу ППО Учреждения необходимую информацию для </w:t>
      </w:r>
      <w:proofErr w:type="gramStart"/>
      <w:r w:rsidRPr="00930004">
        <w:rPr>
          <w:rFonts w:eastAsia="Calibri"/>
          <w:sz w:val="26"/>
          <w:szCs w:val="26"/>
        </w:rPr>
        <w:t>контроля за</w:t>
      </w:r>
      <w:proofErr w:type="gramEnd"/>
      <w:r w:rsidRPr="00930004">
        <w:rPr>
          <w:rFonts w:eastAsia="Calibri"/>
          <w:sz w:val="26"/>
          <w:szCs w:val="26"/>
        </w:rPr>
        <w:t xml:space="preserve"> выполнением настоящего Договора, а также по вопросам, непосредственно затрагивающим интересы Работников.</w:t>
      </w:r>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 xml:space="preserve">9.8. </w:t>
      </w:r>
      <w:proofErr w:type="gramStart"/>
      <w:r w:rsidRPr="00930004">
        <w:rPr>
          <w:rFonts w:eastAsia="Calibri"/>
          <w:sz w:val="26"/>
          <w:szCs w:val="26"/>
        </w:rPr>
        <w:t>Направлять, с учетом производственных условий, для участия в работе профсоюзных съездов, конференций, собраний, заседаний комитетов и президиумов организаций Профсоюза, и на краткосрочную профсоюзную учёбу членов выборных профсоюзных органов, уполномоченных (доверенных) лиц по охране труда профсоюза,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roofErr w:type="gramEnd"/>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proofErr w:type="gramStart"/>
      <w:r w:rsidRPr="00930004">
        <w:rPr>
          <w:rFonts w:eastAsia="Calibri"/>
          <w:sz w:val="26"/>
          <w:szCs w:val="26"/>
        </w:rPr>
        <w:t xml:space="preserve">Размер среднего заработка (средней заработной платы) определяется в порядке, установленном </w:t>
      </w:r>
      <w:hyperlink r:id="rId31" w:history="1">
        <w:r w:rsidRPr="00930004">
          <w:rPr>
            <w:rFonts w:eastAsia="Calibri"/>
            <w:sz w:val="26"/>
            <w:szCs w:val="26"/>
          </w:rPr>
          <w:t>статьей 139</w:t>
        </w:r>
      </w:hyperlink>
      <w:r w:rsidRPr="00930004">
        <w:rPr>
          <w:rFonts w:eastAsia="Calibri"/>
          <w:sz w:val="26"/>
          <w:szCs w:val="26"/>
        </w:rPr>
        <w:t xml:space="preserve"> Трудового кодекса Российской Федерации и </w:t>
      </w:r>
      <w:hyperlink r:id="rId32" w:history="1">
        <w:r w:rsidRPr="00930004">
          <w:rPr>
            <w:rFonts w:eastAsia="Calibri"/>
            <w:sz w:val="26"/>
            <w:szCs w:val="26"/>
          </w:rPr>
          <w:t>Положением</w:t>
        </w:r>
      </w:hyperlink>
      <w:r w:rsidRPr="00930004">
        <w:rPr>
          <w:rFonts w:eastAsia="Calibri"/>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w:t>
      </w:r>
      <w:smartTag w:uri="urn:schemas-microsoft-com:office:smarttags" w:element="metricconverter">
        <w:smartTagPr>
          <w:attr w:name="ProductID" w:val="2007 г"/>
        </w:smartTagPr>
        <w:r w:rsidRPr="00930004">
          <w:rPr>
            <w:rFonts w:eastAsia="Calibri"/>
            <w:sz w:val="26"/>
            <w:szCs w:val="26"/>
          </w:rPr>
          <w:t>2007 года</w:t>
        </w:r>
      </w:smartTag>
      <w:r w:rsidRPr="00930004">
        <w:rPr>
          <w:rFonts w:eastAsia="Calibri"/>
          <w:sz w:val="26"/>
          <w:szCs w:val="26"/>
        </w:rPr>
        <w:t xml:space="preserve">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930004" w:rsidRPr="00930004" w:rsidRDefault="00930004" w:rsidP="00930004">
      <w:pPr>
        <w:tabs>
          <w:tab w:val="left" w:pos="709"/>
          <w:tab w:val="left" w:pos="10490"/>
        </w:tabs>
        <w:autoSpaceDE w:val="0"/>
        <w:autoSpaceDN w:val="0"/>
        <w:adjustRightInd w:val="0"/>
        <w:spacing w:line="264" w:lineRule="auto"/>
        <w:rPr>
          <w:rFonts w:eastAsia="Calibri"/>
          <w:sz w:val="26"/>
          <w:szCs w:val="26"/>
        </w:rPr>
      </w:pPr>
      <w:r w:rsidRPr="00930004">
        <w:rPr>
          <w:rFonts w:eastAsia="Calibri"/>
          <w:sz w:val="26"/>
          <w:szCs w:val="26"/>
        </w:rPr>
        <w:t>9.9. Обеспечивать представителям Профсоюза доступ к рабочим местам членов Профсоюза в Учреждении для выполнения этими представителями уставных задач Профсоюза в порядке, установленным Учреждением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9.10. Предоставлять с учетом производственных условий членам выборных профсоюзных органов, не освобожденным от основной работы, свободное от работы время для выполнения общественных обязанностей с сохранением средней заработной платы в порядке, установленном локальным нормативным актом Учреждения с учётом мотивированного мнения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9.11.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w:t>
      </w:r>
      <w:hyperlink r:id="rId33" w:history="1">
        <w:r w:rsidRPr="00930004">
          <w:rPr>
            <w:rFonts w:eastAsia="Calibri"/>
            <w:sz w:val="26"/>
            <w:szCs w:val="26"/>
          </w:rPr>
          <w:t>статьей 370</w:t>
        </w:r>
      </w:hyperlink>
      <w:r w:rsidRPr="00930004">
        <w:rPr>
          <w:rFonts w:eastAsia="Calibri"/>
          <w:sz w:val="26"/>
          <w:szCs w:val="26"/>
        </w:rPr>
        <w:t xml:space="preserve"> Трудового кодекса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9.12.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9.13.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9.14.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 согласованным с ОАО «РЖД».</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9.15. Поощрять за счет средств Учреждения выборных работников первичных профсоюзных организаций за содействие и активное участие в решении социально-экономических и производственных задач в порядке, установленном в Учреждении с учётом мотивированного мнения выборного органа ППО Учреждения.</w:t>
      </w:r>
    </w:p>
    <w:p w:rsid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9.16. Выплачивать руководителям первичных профсоюзных организаций при увольнении впервые на пенсию единовременное поощрение за добросовестный труд за счёт средств Учреждения в размере, установленном </w:t>
      </w:r>
      <w:hyperlink w:anchor="Par362" w:history="1">
        <w:r w:rsidRPr="00930004">
          <w:rPr>
            <w:rFonts w:eastAsia="Calibri"/>
            <w:sz w:val="26"/>
            <w:szCs w:val="26"/>
          </w:rPr>
          <w:t>пунктом 7.23.</w:t>
        </w:r>
      </w:hyperlink>
      <w:r w:rsidRPr="00930004">
        <w:rPr>
          <w:rFonts w:eastAsia="Calibri"/>
          <w:sz w:val="26"/>
          <w:szCs w:val="26"/>
        </w:rPr>
        <w:t xml:space="preserve"> настоящего Договора.</w:t>
      </w:r>
    </w:p>
    <w:p w:rsidR="00C54FA9" w:rsidRPr="00930004" w:rsidRDefault="00C54FA9" w:rsidP="00930004">
      <w:pPr>
        <w:autoSpaceDE w:val="0"/>
        <w:autoSpaceDN w:val="0"/>
        <w:adjustRightInd w:val="0"/>
        <w:spacing w:line="264" w:lineRule="auto"/>
        <w:rPr>
          <w:rFonts w:eastAsia="Calibri"/>
          <w:sz w:val="26"/>
          <w:szCs w:val="26"/>
        </w:rPr>
      </w:pPr>
      <w:r>
        <w:rPr>
          <w:rFonts w:eastAsia="Calibri"/>
          <w:sz w:val="26"/>
          <w:szCs w:val="26"/>
        </w:rPr>
        <w:t>9.17. Производить по письменному заявлению Работников – членов кредитных потребительских кооперативов, созданных с участием Профсоюза, ежемесячное удержание из их заработной платы и перечисление в соответствующие кооперативы установленных платежей.</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9.1</w:t>
      </w:r>
      <w:r w:rsidR="00C54FA9">
        <w:rPr>
          <w:rFonts w:eastAsia="Calibri"/>
          <w:sz w:val="26"/>
          <w:szCs w:val="26"/>
        </w:rPr>
        <w:t>8</w:t>
      </w:r>
      <w:r w:rsidRPr="00930004">
        <w:rPr>
          <w:rFonts w:eastAsia="Calibri"/>
          <w:sz w:val="26"/>
          <w:szCs w:val="26"/>
        </w:rPr>
        <w:t>. Возмещать расходы ППО Учреждения на предоставление выборным и штатным работникам ППО Учреждения проезда, преду</w:t>
      </w:r>
      <w:r w:rsidR="00C54FA9">
        <w:rPr>
          <w:rFonts w:eastAsia="Calibri"/>
          <w:sz w:val="26"/>
          <w:szCs w:val="26"/>
        </w:rPr>
        <w:t>смотренного пунктами 7.1. – 7.1</w:t>
      </w:r>
      <w:r w:rsidRPr="00930004">
        <w:rPr>
          <w:rFonts w:eastAsia="Calibri"/>
          <w:sz w:val="26"/>
          <w:szCs w:val="26"/>
        </w:rPr>
        <w:t xml:space="preserve"> настоящего Договора.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Возмещать расходы ППО Учреждения на предоставление выборным и штатным работникам Профсоюза проезда железнодорожным транспортом общего пользования с целью реализации условий настоящего Договора (служебного проезда).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9.1</w:t>
      </w:r>
      <w:r w:rsidR="00C54FA9">
        <w:rPr>
          <w:rFonts w:eastAsia="Calibri"/>
          <w:sz w:val="26"/>
          <w:szCs w:val="26"/>
        </w:rPr>
        <w:t>9</w:t>
      </w:r>
      <w:r w:rsidRPr="00930004">
        <w:rPr>
          <w:rFonts w:eastAsia="Calibri"/>
          <w:sz w:val="26"/>
          <w:szCs w:val="26"/>
        </w:rPr>
        <w:t>. Привлекать к дисциплинарной ответственности и увольнять Работников – уполномоченных по охране труда по инициативе Работодателя только с согласия выборного органа ППО Учреждения.</w:t>
      </w:r>
    </w:p>
    <w:p w:rsidR="00930004" w:rsidRPr="00930004" w:rsidRDefault="00930004" w:rsidP="00930004">
      <w:pPr>
        <w:autoSpaceDE w:val="0"/>
        <w:autoSpaceDN w:val="0"/>
        <w:adjustRightInd w:val="0"/>
        <w:spacing w:line="264" w:lineRule="auto"/>
        <w:rPr>
          <w:rFonts w:eastAsia="Calibri"/>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Раздел 10. Обязательства Работников</w:t>
      </w:r>
    </w:p>
    <w:p w:rsidR="00930004" w:rsidRPr="00930004" w:rsidRDefault="00930004" w:rsidP="00930004">
      <w:pPr>
        <w:autoSpaceDE w:val="0"/>
        <w:autoSpaceDN w:val="0"/>
        <w:adjustRightInd w:val="0"/>
        <w:spacing w:line="264" w:lineRule="auto"/>
        <w:rPr>
          <w:rFonts w:eastAsia="Calibri"/>
          <w:sz w:val="26"/>
          <w:szCs w:val="26"/>
        </w:rPr>
      </w:pPr>
      <w:bookmarkStart w:id="3" w:name="Par395"/>
      <w:bookmarkStart w:id="4" w:name="Par396"/>
      <w:bookmarkEnd w:id="3"/>
      <w:bookmarkEnd w:id="4"/>
      <w:r w:rsidRPr="00930004">
        <w:rPr>
          <w:rFonts w:eastAsia="Calibri"/>
          <w:sz w:val="26"/>
          <w:szCs w:val="26"/>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10.2. Способствовать внедрению инноваций, постоянно повышать свою квалификацию, в том числе путем самообразования.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10.3. </w:t>
      </w:r>
      <w:proofErr w:type="gramStart"/>
      <w:r w:rsidRPr="00930004">
        <w:rPr>
          <w:rFonts w:eastAsia="Calibri"/>
          <w:sz w:val="26"/>
          <w:szCs w:val="26"/>
        </w:rPr>
        <w:t xml:space="preserve">Соблюдать требования охраны труда, предусмотренные нормативными правовыми актами Российской Федерации и локальными нормативными актами </w:t>
      </w:r>
      <w:r w:rsidRPr="00930004">
        <w:rPr>
          <w:rFonts w:eastAsia="Calibri"/>
          <w:sz w:val="26"/>
          <w:szCs w:val="26"/>
        </w:rPr>
        <w:lastRenderedPageBreak/>
        <w:t>Работодателя, выполнять предусмотренные системой корпоративного медицинского обслуживания профилактические и оздоровительные мероприятия.</w:t>
      </w:r>
      <w:proofErr w:type="gramEnd"/>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10.4. Соблюдать медицинскую этику и деонтологию, врачебную тайну,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10.5.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10.6. Действовать в интересах Работодателя,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10.7.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10.6 настоящего Договора, либо об угрозе возникновения подобных ситуаций.</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10.8.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Учреждения в области противодействия и предупреждения коррупции.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10.</w:t>
      </w:r>
      <w:r w:rsidR="002F2F51">
        <w:rPr>
          <w:rFonts w:eastAsia="Calibri"/>
          <w:sz w:val="26"/>
          <w:szCs w:val="26"/>
        </w:rPr>
        <w:t>09</w:t>
      </w:r>
      <w:r w:rsidRPr="00930004">
        <w:rPr>
          <w:rFonts w:eastAsia="Calibri"/>
          <w:sz w:val="26"/>
          <w:szCs w:val="26"/>
        </w:rPr>
        <w:t>. В отношении Работников, грубо нарушающих трудовую и производственную дисциплину, предоставление отдельных гарантий и льгот, предусмотренных настоящим Договором либо локальными нормативными актами Учреждения сверх законодательства Российской Федерации, может быть приостановлено или уменьшен их уровень на определенный период времени.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Перечень таких гарантий и льгот, а также порядок реализации соответствующей процедуры устанавливаются локальным нормативным актом Учреждения, принятым с учётом мотивированного мнения ППО Учреждения.</w:t>
      </w:r>
    </w:p>
    <w:p w:rsidR="00930004" w:rsidRPr="00930004" w:rsidRDefault="00930004" w:rsidP="00930004">
      <w:pPr>
        <w:autoSpaceDE w:val="0"/>
        <w:autoSpaceDN w:val="0"/>
        <w:adjustRightInd w:val="0"/>
        <w:spacing w:line="264" w:lineRule="auto"/>
        <w:rPr>
          <w:rFonts w:eastAsia="Calibri"/>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 xml:space="preserve">Раздел 11. Обязательства ППО Учреждения </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 Взаимодействовать с Работодателем, руководствуясь принципами социального партнерства, уважения взаимных интересов Сторон.</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11.2. </w:t>
      </w:r>
      <w:proofErr w:type="spellStart"/>
      <w:r w:rsidRPr="00930004">
        <w:rPr>
          <w:rFonts w:eastAsia="Calibri"/>
          <w:sz w:val="26"/>
          <w:szCs w:val="26"/>
        </w:rPr>
        <w:t>Мобилизовывать</w:t>
      </w:r>
      <w:proofErr w:type="spellEnd"/>
      <w:r w:rsidRPr="00930004">
        <w:rPr>
          <w:rFonts w:eastAsia="Calibri"/>
          <w:sz w:val="26"/>
          <w:szCs w:val="26"/>
        </w:rPr>
        <w:t xml:space="preserve"> трудовые коллективы на достижение стратегических целей Учреждения,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создание благоприятного социального климата в трудовых коллективах.</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11.3. В соответствии с законодательством Российской Федерации защищать социально-трудовые права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осуществлять юридическое консультирование.</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11.4. Не допускать трудовых конфликтов по обязательствам, включенным в настоящий Договор, при условии их выполнения.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lastRenderedPageBreak/>
        <w:t xml:space="preserve">11.5. Осуществлять профсоюзный </w:t>
      </w:r>
      <w:proofErr w:type="gramStart"/>
      <w:r w:rsidRPr="00930004">
        <w:rPr>
          <w:rFonts w:eastAsia="Calibri"/>
          <w:sz w:val="26"/>
          <w:szCs w:val="26"/>
        </w:rPr>
        <w:t>контроль за</w:t>
      </w:r>
      <w:proofErr w:type="gramEnd"/>
      <w:r w:rsidRPr="00930004">
        <w:rPr>
          <w:rFonts w:eastAsia="Calibri"/>
          <w:sz w:val="26"/>
          <w:szCs w:val="26"/>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11.6. Организовывать и обеспечивать эффективную работу уполномоченных (доверенных) лиц Профсоюза по охране труда.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11.7.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11.8.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11.9. Участвовать в работе государственных комиссий по приемке в эксплуатацию объектов производственного и социально-культурного назначения, построенных для Работодателя.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11.10. Участвовать в работе комиссий, проводящих комплексные обследования, связанные с охраной труда, здоровья, и, по специальной оценке, условий труда.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11.11. Проводить среди Работников разъяснительную работу по вопросам выполнения обязанностей в области охраны труда и окружающей среды.</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11.12. Оказывать практическое содействие руководителям Учреждения, его структурных подразделений и специалистам по охране труда в решении вопросов охраны труда.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11.13.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11.14. Оказывать содействие Работодателю в проведении культурн</w:t>
      </w:r>
      <w:proofErr w:type="gramStart"/>
      <w:r w:rsidRPr="00930004">
        <w:rPr>
          <w:rFonts w:eastAsia="Calibri"/>
          <w:sz w:val="26"/>
          <w:szCs w:val="26"/>
        </w:rPr>
        <w:t>о-</w:t>
      </w:r>
      <w:proofErr w:type="gramEnd"/>
      <w:r w:rsidRPr="00930004">
        <w:rPr>
          <w:rFonts w:eastAsia="Calibri"/>
          <w:sz w:val="26"/>
          <w:szCs w:val="26"/>
        </w:rPr>
        <w:t xml:space="preserve"> массовой и физкультурно-оздоровительной работы, организации детского оздоровления и отдыха.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11.15.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реализации жилищной политики, настоящего Договора, компенсируемого социального пакета.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11.16. Участвовать в нормотворческой деятельности Работодателя в порядке и на условиях, предусмотренных законодательством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11.17. Отстаивать интересы Работников и Работодателя на федеральном, региональном и муниципальном уровнях.</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11.18. 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11.19. Участвовать по приглашению Учреждения в селекторных и производственных совещаниях.</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11.20. Оказывать содействие Работодателю при взаимодействии с федеральными органами государственной власти по вопросам возмещения средств из </w:t>
      </w:r>
      <w:r w:rsidRPr="00930004">
        <w:rPr>
          <w:rFonts w:eastAsia="Calibri"/>
          <w:sz w:val="26"/>
          <w:szCs w:val="26"/>
        </w:rPr>
        <w:lastRenderedPageBreak/>
        <w:t>бюджетов Фонда обязательного медицинского страхования Российской Федерации и Фонда социального страхования Российской Федерации.</w:t>
      </w:r>
    </w:p>
    <w:p w:rsidR="00930004" w:rsidRPr="00930004" w:rsidRDefault="00930004" w:rsidP="00930004">
      <w:pPr>
        <w:autoSpaceDE w:val="0"/>
        <w:autoSpaceDN w:val="0"/>
        <w:adjustRightInd w:val="0"/>
        <w:spacing w:line="264" w:lineRule="auto"/>
        <w:rPr>
          <w:rFonts w:eastAsia="Calibri"/>
          <w:sz w:val="26"/>
          <w:szCs w:val="26"/>
        </w:rPr>
      </w:pPr>
    </w:p>
    <w:p w:rsidR="00930004" w:rsidRPr="00930004" w:rsidRDefault="00930004" w:rsidP="00930004">
      <w:pPr>
        <w:autoSpaceDE w:val="0"/>
        <w:autoSpaceDN w:val="0"/>
        <w:adjustRightInd w:val="0"/>
        <w:spacing w:before="120" w:after="80" w:line="264" w:lineRule="auto"/>
        <w:ind w:firstLine="0"/>
        <w:jc w:val="center"/>
        <w:outlineLvl w:val="0"/>
        <w:rPr>
          <w:rFonts w:eastAsia="Calibri"/>
          <w:b/>
          <w:sz w:val="26"/>
          <w:szCs w:val="26"/>
        </w:rPr>
      </w:pPr>
      <w:r w:rsidRPr="00930004">
        <w:rPr>
          <w:rFonts w:eastAsia="Calibri"/>
          <w:b/>
          <w:sz w:val="26"/>
          <w:szCs w:val="26"/>
        </w:rPr>
        <w:t>Раздел 12. Заключительные положения</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12.1. Настоящий Договор вступает в силу с 1 </w:t>
      </w:r>
      <w:r w:rsidR="002F2F51">
        <w:rPr>
          <w:rFonts w:eastAsia="Calibri"/>
          <w:sz w:val="26"/>
          <w:szCs w:val="26"/>
        </w:rPr>
        <w:t xml:space="preserve"> января</w:t>
      </w:r>
      <w:r w:rsidRPr="00930004">
        <w:rPr>
          <w:rFonts w:eastAsia="Calibri"/>
          <w:sz w:val="26"/>
          <w:szCs w:val="26"/>
        </w:rPr>
        <w:t xml:space="preserve"> 2017 года и действует по 31 декабря 2019 года.</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12.2. Настоящий Договор может быть продлен, изменен и дополнен по взаимной договоренности Сторон.</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Изменения и дополнения в настоящий Договор вносятся решением двусторонней Комиссии по подготовке коллективного договора и </w:t>
      </w:r>
      <w:proofErr w:type="gramStart"/>
      <w:r w:rsidRPr="00930004">
        <w:rPr>
          <w:rFonts w:eastAsia="Calibri"/>
          <w:sz w:val="26"/>
          <w:szCs w:val="26"/>
        </w:rPr>
        <w:t>контролю за</w:t>
      </w:r>
      <w:proofErr w:type="gramEnd"/>
      <w:r w:rsidRPr="00930004">
        <w:rPr>
          <w:rFonts w:eastAsia="Calibri"/>
          <w:sz w:val="26"/>
          <w:szCs w:val="26"/>
        </w:rPr>
        <w:t xml:space="preserve">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Учреждения и </w:t>
      </w:r>
      <w:proofErr w:type="gramStart"/>
      <w:r w:rsidRPr="00930004">
        <w:rPr>
          <w:rFonts w:eastAsia="Calibri"/>
          <w:sz w:val="26"/>
          <w:szCs w:val="26"/>
        </w:rPr>
        <w:t>контролю за</w:t>
      </w:r>
      <w:proofErr w:type="gramEnd"/>
      <w:r w:rsidRPr="00930004">
        <w:rPr>
          <w:rFonts w:eastAsia="Calibri"/>
          <w:sz w:val="26"/>
          <w:szCs w:val="26"/>
        </w:rPr>
        <w:t xml:space="preserve"> его исполнением.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12.3. </w:t>
      </w:r>
      <w:proofErr w:type="gramStart"/>
      <w:r w:rsidRPr="00930004">
        <w:rPr>
          <w:rFonts w:eastAsia="Calibri"/>
          <w:sz w:val="26"/>
          <w:szCs w:val="26"/>
        </w:rPr>
        <w:t>Контроль за</w:t>
      </w:r>
      <w:proofErr w:type="gramEnd"/>
      <w:r w:rsidRPr="00930004">
        <w:rPr>
          <w:rFonts w:eastAsia="Calibri"/>
          <w:sz w:val="26"/>
          <w:szCs w:val="26"/>
        </w:rPr>
        <w:t xml:space="preserve"> выполнением настоящего Договора осуществляется двусторонней Комиссией по подготовке коллективного договора и контролю за его выполнением.</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Итоги выполнения настоящего Договора за полугодие и год рассматриваются на конференциях, собраниях, совместных заседаниях представителей работодателя и выборного органа ППО Учреждения и доводятся до Работников.</w:t>
      </w:r>
    </w:p>
    <w:p w:rsidR="00930004" w:rsidRP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12.4.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930004" w:rsidRDefault="00930004" w:rsidP="00930004">
      <w:pPr>
        <w:autoSpaceDE w:val="0"/>
        <w:autoSpaceDN w:val="0"/>
        <w:adjustRightInd w:val="0"/>
        <w:spacing w:line="264" w:lineRule="auto"/>
        <w:rPr>
          <w:rFonts w:eastAsia="Calibri"/>
          <w:sz w:val="26"/>
          <w:szCs w:val="26"/>
        </w:rPr>
      </w:pPr>
      <w:r w:rsidRPr="00930004">
        <w:rPr>
          <w:rFonts w:eastAsia="Calibri"/>
          <w:sz w:val="26"/>
          <w:szCs w:val="26"/>
        </w:rPr>
        <w:t xml:space="preserve">12.5. Настоящий Договор заключен в </w:t>
      </w:r>
      <w:proofErr w:type="gramStart"/>
      <w:r w:rsidRPr="00930004">
        <w:rPr>
          <w:rFonts w:eastAsia="Calibri"/>
          <w:sz w:val="26"/>
          <w:szCs w:val="26"/>
        </w:rPr>
        <w:t>г</w:t>
      </w:r>
      <w:proofErr w:type="gramEnd"/>
      <w:r w:rsidRPr="00930004">
        <w:rPr>
          <w:rFonts w:eastAsia="Calibri"/>
          <w:sz w:val="26"/>
          <w:szCs w:val="26"/>
        </w:rPr>
        <w:t>. Бугульма «01» февраля 2017 года, в трех экземплярах, по одному для каждой из Сторон и для органа уведомительной регистрации, причем все экземпляры имеют одинаковую силу.</w:t>
      </w:r>
    </w:p>
    <w:p w:rsidR="00C97B93" w:rsidRDefault="00C97B93" w:rsidP="00930004">
      <w:pPr>
        <w:autoSpaceDE w:val="0"/>
        <w:autoSpaceDN w:val="0"/>
        <w:adjustRightInd w:val="0"/>
        <w:spacing w:line="264" w:lineRule="auto"/>
        <w:rPr>
          <w:rFonts w:eastAsia="Calibri"/>
          <w:sz w:val="26"/>
          <w:szCs w:val="26"/>
        </w:rPr>
      </w:pPr>
    </w:p>
    <w:p w:rsidR="002F2F51" w:rsidRPr="00930004" w:rsidRDefault="002F2F51" w:rsidP="002F2F51">
      <w:pPr>
        <w:autoSpaceDE w:val="0"/>
        <w:autoSpaceDN w:val="0"/>
        <w:adjustRightInd w:val="0"/>
        <w:spacing w:line="264" w:lineRule="auto"/>
        <w:ind w:firstLine="0"/>
        <w:jc w:val="center"/>
        <w:rPr>
          <w:rFonts w:eastAsia="Calibri"/>
          <w:sz w:val="26"/>
          <w:szCs w:val="26"/>
        </w:rPr>
      </w:pPr>
      <w:r w:rsidRPr="002F2F51">
        <w:rPr>
          <w:rFonts w:eastAsia="Calibri"/>
          <w:noProof/>
          <w:sz w:val="26"/>
          <w:szCs w:val="26"/>
        </w:rPr>
        <w:drawing>
          <wp:inline distT="0" distB="0" distL="0" distR="0">
            <wp:extent cx="3775702" cy="199641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3778787" cy="1998043"/>
                    </a:xfrm>
                    <a:prstGeom prst="rect">
                      <a:avLst/>
                    </a:prstGeom>
                    <a:noFill/>
                    <a:ln w="9525">
                      <a:noFill/>
                      <a:miter lim="800000"/>
                      <a:headEnd/>
                      <a:tailEnd/>
                    </a:ln>
                  </pic:spPr>
                </pic:pic>
              </a:graphicData>
            </a:graphic>
          </wp:inline>
        </w:drawing>
      </w:r>
    </w:p>
    <w:sectPr w:rsidR="002F2F51" w:rsidRPr="00930004" w:rsidSect="003A7B1B">
      <w:headerReference w:type="even" r:id="rId35"/>
      <w:headerReference w:type="default" r:id="rId36"/>
      <w:type w:val="continuous"/>
      <w:pgSz w:w="11906" w:h="16838" w:code="9"/>
      <w:pgMar w:top="1021" w:right="851" w:bottom="851" w:left="1418"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7C" w:rsidRDefault="00991E7C">
      <w:r>
        <w:separator/>
      </w:r>
    </w:p>
    <w:p w:rsidR="00991E7C" w:rsidRDefault="00991E7C"/>
    <w:p w:rsidR="00991E7C" w:rsidRPr="007664C0" w:rsidRDefault="00991E7C">
      <w:pPr>
        <w:rPr>
          <w:sz w:val="23"/>
          <w:szCs w:val="23"/>
        </w:rPr>
      </w:pPr>
    </w:p>
  </w:endnote>
  <w:endnote w:type="continuationSeparator" w:id="0">
    <w:p w:rsidR="00991E7C" w:rsidRDefault="00991E7C">
      <w:r>
        <w:continuationSeparator/>
      </w:r>
    </w:p>
    <w:p w:rsidR="00991E7C" w:rsidRDefault="00991E7C"/>
    <w:p w:rsidR="00991E7C" w:rsidRPr="007664C0" w:rsidRDefault="00991E7C">
      <w:pPr>
        <w:rPr>
          <w:sz w:val="23"/>
          <w:szCs w:val="23"/>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7C" w:rsidRDefault="00991E7C">
      <w:r>
        <w:separator/>
      </w:r>
    </w:p>
    <w:p w:rsidR="00991E7C" w:rsidRDefault="00991E7C"/>
    <w:p w:rsidR="00991E7C" w:rsidRPr="007664C0" w:rsidRDefault="00991E7C">
      <w:pPr>
        <w:rPr>
          <w:sz w:val="23"/>
          <w:szCs w:val="23"/>
        </w:rPr>
      </w:pPr>
    </w:p>
  </w:footnote>
  <w:footnote w:type="continuationSeparator" w:id="0">
    <w:p w:rsidR="00991E7C" w:rsidRDefault="00991E7C">
      <w:r>
        <w:continuationSeparator/>
      </w:r>
    </w:p>
    <w:p w:rsidR="00991E7C" w:rsidRDefault="00991E7C"/>
    <w:p w:rsidR="00991E7C" w:rsidRPr="007664C0" w:rsidRDefault="00991E7C">
      <w:pPr>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31" w:rsidRDefault="00B50B43" w:rsidP="00E2070B">
    <w:pPr>
      <w:pStyle w:val="a3"/>
      <w:framePr w:wrap="around" w:vAnchor="text" w:hAnchor="margin" w:xAlign="center" w:y="1"/>
      <w:rPr>
        <w:rStyle w:val="a5"/>
      </w:rPr>
    </w:pPr>
    <w:r>
      <w:rPr>
        <w:rStyle w:val="a5"/>
      </w:rPr>
      <w:fldChar w:fldCharType="begin"/>
    </w:r>
    <w:r w:rsidR="00A30531">
      <w:rPr>
        <w:rStyle w:val="a5"/>
      </w:rPr>
      <w:instrText xml:space="preserve">PAGE  </w:instrText>
    </w:r>
    <w:r>
      <w:rPr>
        <w:rStyle w:val="a5"/>
      </w:rPr>
      <w:fldChar w:fldCharType="separate"/>
    </w:r>
    <w:r w:rsidR="00C97B93">
      <w:rPr>
        <w:rStyle w:val="a5"/>
        <w:noProof/>
      </w:rPr>
      <w:t>24</w:t>
    </w:r>
    <w:r>
      <w:rPr>
        <w:rStyle w:val="a5"/>
      </w:rPr>
      <w:fldChar w:fldCharType="end"/>
    </w:r>
  </w:p>
  <w:p w:rsidR="00A30531" w:rsidRDefault="00A305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31" w:rsidRDefault="00B50B43" w:rsidP="00354A7D">
    <w:pPr>
      <w:pStyle w:val="a3"/>
      <w:jc w:val="center"/>
    </w:pPr>
    <w:fldSimple w:instr=" PAGE   \* MERGEFORMAT ">
      <w:r w:rsidR="007117C6">
        <w:rPr>
          <w:noProof/>
        </w:rPr>
        <w:t>25</w:t>
      </w:r>
    </w:fldSimple>
  </w:p>
  <w:p w:rsidR="00A30531" w:rsidRDefault="00A30531" w:rsidP="00354A7D">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8"/>
      <w:numFmt w:val="decimal"/>
      <w:suff w:val="space"/>
      <w:lvlText w:val="%1.%2.%3."/>
      <w:lvlJc w:val="left"/>
      <w:pPr>
        <w:tabs>
          <w:tab w:val="num" w:pos="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2"/>
    <w:multiLevelType w:val="multilevel"/>
    <w:tmpl w:val="0000000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lvl w:ilvl="0">
      <w:start w:val="4"/>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3"/>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RTF_Num 8"/>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4">
    <w:nsid w:val="00000008"/>
    <w:multiLevelType w:val="multilevel"/>
    <w:tmpl w:val="00000008"/>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3"/>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9"/>
    <w:multiLevelType w:val="multilevel"/>
    <w:tmpl w:val="00000009"/>
    <w:lvl w:ilvl="0">
      <w:start w:val="4"/>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27D23C2"/>
    <w:multiLevelType w:val="multilevel"/>
    <w:tmpl w:val="0419001F"/>
    <w:lvl w:ilvl="0">
      <w:start w:val="1"/>
      <w:numFmt w:val="decimal"/>
      <w:lvlText w:val="%1."/>
      <w:lvlJc w:val="left"/>
      <w:pPr>
        <w:ind w:left="360" w:hanging="360"/>
      </w:pPr>
      <w:rPr>
        <w:rFonts w:cs="Times New Roman" w:hint="default"/>
        <w:color w:val="000000"/>
        <w:u w:val="none" w:color="FFFFFF"/>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3410826"/>
    <w:multiLevelType w:val="hybridMultilevel"/>
    <w:tmpl w:val="AB8A57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A29652B"/>
    <w:multiLevelType w:val="multilevel"/>
    <w:tmpl w:val="35F8BE00"/>
    <w:lvl w:ilvl="0">
      <w:start w:val="4"/>
      <w:numFmt w:val="decimal"/>
      <w:lvlText w:val="%1."/>
      <w:lvlJc w:val="left"/>
      <w:pPr>
        <w:ind w:left="450" w:hanging="450"/>
      </w:pPr>
      <w:rPr>
        <w:rFonts w:eastAsia="Times New Roman" w:cs="Calibri" w:hint="default"/>
        <w:color w:val="auto"/>
      </w:rPr>
    </w:lvl>
    <w:lvl w:ilvl="1">
      <w:start w:val="1"/>
      <w:numFmt w:val="decimal"/>
      <w:lvlText w:val="%1.%2."/>
      <w:lvlJc w:val="left"/>
      <w:pPr>
        <w:ind w:left="3960" w:hanging="720"/>
      </w:pPr>
      <w:rPr>
        <w:rFonts w:eastAsia="Times New Roman" w:cs="Calibri" w:hint="default"/>
        <w:b/>
        <w:color w:val="auto"/>
      </w:rPr>
    </w:lvl>
    <w:lvl w:ilvl="2">
      <w:start w:val="1"/>
      <w:numFmt w:val="decimal"/>
      <w:lvlText w:val="%1.%2.%3."/>
      <w:lvlJc w:val="left"/>
      <w:pPr>
        <w:ind w:left="7200" w:hanging="720"/>
      </w:pPr>
      <w:rPr>
        <w:rFonts w:eastAsia="Times New Roman" w:cs="Calibri" w:hint="default"/>
        <w:color w:val="auto"/>
      </w:rPr>
    </w:lvl>
    <w:lvl w:ilvl="3">
      <w:start w:val="1"/>
      <w:numFmt w:val="decimal"/>
      <w:lvlText w:val="%1.%2.%3.%4."/>
      <w:lvlJc w:val="left"/>
      <w:pPr>
        <w:ind w:left="10800" w:hanging="1080"/>
      </w:pPr>
      <w:rPr>
        <w:rFonts w:eastAsia="Times New Roman" w:cs="Calibri" w:hint="default"/>
        <w:color w:val="auto"/>
      </w:rPr>
    </w:lvl>
    <w:lvl w:ilvl="4">
      <w:start w:val="1"/>
      <w:numFmt w:val="decimal"/>
      <w:lvlText w:val="%1.%2.%3.%4.%5."/>
      <w:lvlJc w:val="left"/>
      <w:pPr>
        <w:ind w:left="14040" w:hanging="1080"/>
      </w:pPr>
      <w:rPr>
        <w:rFonts w:eastAsia="Times New Roman" w:cs="Calibri" w:hint="default"/>
        <w:color w:val="auto"/>
      </w:rPr>
    </w:lvl>
    <w:lvl w:ilvl="5">
      <w:start w:val="1"/>
      <w:numFmt w:val="decimal"/>
      <w:lvlText w:val="%1.%2.%3.%4.%5.%6."/>
      <w:lvlJc w:val="left"/>
      <w:pPr>
        <w:ind w:left="17640" w:hanging="1440"/>
      </w:pPr>
      <w:rPr>
        <w:rFonts w:eastAsia="Times New Roman" w:cs="Calibri" w:hint="default"/>
        <w:color w:val="auto"/>
      </w:rPr>
    </w:lvl>
    <w:lvl w:ilvl="6">
      <w:start w:val="1"/>
      <w:numFmt w:val="decimal"/>
      <w:lvlText w:val="%1.%2.%3.%4.%5.%6.%7."/>
      <w:lvlJc w:val="left"/>
      <w:pPr>
        <w:ind w:left="21240" w:hanging="1800"/>
      </w:pPr>
      <w:rPr>
        <w:rFonts w:eastAsia="Times New Roman" w:cs="Calibri" w:hint="default"/>
        <w:color w:val="auto"/>
      </w:rPr>
    </w:lvl>
    <w:lvl w:ilvl="7">
      <w:start w:val="1"/>
      <w:numFmt w:val="decimal"/>
      <w:lvlText w:val="%1.%2.%3.%4.%5.%6.%7.%8."/>
      <w:lvlJc w:val="left"/>
      <w:pPr>
        <w:ind w:left="24480" w:hanging="1800"/>
      </w:pPr>
      <w:rPr>
        <w:rFonts w:eastAsia="Times New Roman" w:cs="Calibri" w:hint="default"/>
        <w:color w:val="auto"/>
      </w:rPr>
    </w:lvl>
    <w:lvl w:ilvl="8">
      <w:start w:val="1"/>
      <w:numFmt w:val="decimal"/>
      <w:lvlText w:val="%1.%2.%3.%4.%5.%6.%7.%8.%9."/>
      <w:lvlJc w:val="left"/>
      <w:pPr>
        <w:ind w:left="28080" w:hanging="2160"/>
      </w:pPr>
      <w:rPr>
        <w:rFonts w:eastAsia="Times New Roman" w:cs="Calibri" w:hint="default"/>
        <w:color w:val="auto"/>
      </w:rPr>
    </w:lvl>
  </w:abstractNum>
  <w:abstractNum w:abstractNumId="9">
    <w:nsid w:val="0CE674CA"/>
    <w:multiLevelType w:val="multilevel"/>
    <w:tmpl w:val="B01C9924"/>
    <w:lvl w:ilvl="0">
      <w:start w:val="1"/>
      <w:numFmt w:val="decimal"/>
      <w:lvlText w:val="%1."/>
      <w:lvlJc w:val="left"/>
      <w:pPr>
        <w:ind w:left="360" w:hanging="360"/>
      </w:pPr>
      <w:rPr>
        <w:rFonts w:cs="Times New Roman" w:hint="default"/>
        <w:color w:val="000000"/>
        <w:u w:val="none" w:color="FFFFFF"/>
      </w:rPr>
    </w:lvl>
    <w:lvl w:ilvl="1">
      <w:start w:val="1"/>
      <w:numFmt w:val="decimal"/>
      <w:lvlText w:val="%2."/>
      <w:lvlJc w:val="left"/>
      <w:pPr>
        <w:ind w:left="792" w:hanging="432"/>
      </w:pPr>
      <w:rPr>
        <w:rFonts w:ascii="Times New Roman" w:hAnsi="Times New Roman" w:cs="Times New Roman" w:hint="default"/>
        <w:b w:val="0"/>
        <w:i w:val="0"/>
        <w:caps w:val="0"/>
        <w:strike w:val="0"/>
        <w:dstrike w:val="0"/>
        <w:outline w:val="0"/>
        <w:shadow w:val="0"/>
        <w:emboss w:val="0"/>
        <w:imprint w:val="0"/>
        <w:vanish w:val="0"/>
        <w:color w:val="000000"/>
        <w:sz w:val="28"/>
        <w:u w:val="none" w:color="FFFFFF"/>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1621B53"/>
    <w:multiLevelType w:val="multilevel"/>
    <w:tmpl w:val="9DFEBC32"/>
    <w:lvl w:ilvl="0">
      <w:start w:val="1"/>
      <w:numFmt w:val="decimal"/>
      <w:lvlText w:val="Раздел %1."/>
      <w:lvlJc w:val="left"/>
      <w:pPr>
        <w:ind w:left="3479" w:hanging="360"/>
      </w:pPr>
      <w:rPr>
        <w:rFonts w:ascii="Times New Roman" w:hAnsi="Times New Roman" w:cs="Times New Roman" w:hint="default"/>
        <w:b/>
        <w:i w:val="0"/>
        <w:color w:val="auto"/>
        <w:u w:color="FFFFFF"/>
      </w:rPr>
    </w:lvl>
    <w:lvl w:ilvl="1">
      <w:start w:val="1"/>
      <w:numFmt w:val="decimal"/>
      <w:isLgl/>
      <w:lvlText w:val="%1.%2."/>
      <w:lvlJc w:val="left"/>
      <w:pPr>
        <w:ind w:left="-3608" w:hanging="360"/>
      </w:pPr>
      <w:rPr>
        <w:rFonts w:cs="Times New Roman" w:hint="default"/>
        <w:b w:val="0"/>
        <w:i w:val="0"/>
        <w:color w:val="000000"/>
        <w:sz w:val="26"/>
        <w:szCs w:val="26"/>
      </w:rPr>
    </w:lvl>
    <w:lvl w:ilvl="2">
      <w:start w:val="1"/>
      <w:numFmt w:val="decimal"/>
      <w:isLgl/>
      <w:lvlText w:val="%1.%2.%3."/>
      <w:lvlJc w:val="left"/>
      <w:pPr>
        <w:ind w:left="-3390" w:hanging="720"/>
      </w:pPr>
      <w:rPr>
        <w:rFonts w:ascii="Times New Roman" w:hAnsi="Times New Roman" w:cs="Times New Roman" w:hint="default"/>
        <w:color w:val="000000"/>
        <w:sz w:val="26"/>
        <w:szCs w:val="26"/>
      </w:rPr>
    </w:lvl>
    <w:lvl w:ilvl="3">
      <w:start w:val="1"/>
      <w:numFmt w:val="decimal"/>
      <w:isLgl/>
      <w:lvlText w:val="%1.%2.%3.%4."/>
      <w:lvlJc w:val="left"/>
      <w:pPr>
        <w:ind w:left="-2376" w:hanging="720"/>
      </w:pPr>
      <w:rPr>
        <w:rFonts w:cs="Times New Roman" w:hint="default"/>
      </w:rPr>
    </w:lvl>
    <w:lvl w:ilvl="4">
      <w:start w:val="1"/>
      <w:numFmt w:val="decimal"/>
      <w:isLgl/>
      <w:lvlText w:val="%1.%2.%3.%4.%5."/>
      <w:lvlJc w:val="left"/>
      <w:pPr>
        <w:ind w:left="-1656" w:hanging="1080"/>
      </w:pPr>
      <w:rPr>
        <w:rFonts w:cs="Times New Roman" w:hint="default"/>
      </w:rPr>
    </w:lvl>
    <w:lvl w:ilvl="5">
      <w:start w:val="1"/>
      <w:numFmt w:val="decimal"/>
      <w:isLgl/>
      <w:lvlText w:val="%1.%2.%3.%4.%5.%6."/>
      <w:lvlJc w:val="left"/>
      <w:pPr>
        <w:ind w:left="-1296" w:hanging="1080"/>
      </w:pPr>
      <w:rPr>
        <w:rFonts w:cs="Times New Roman" w:hint="default"/>
      </w:rPr>
    </w:lvl>
    <w:lvl w:ilvl="6">
      <w:start w:val="1"/>
      <w:numFmt w:val="decimal"/>
      <w:isLgl/>
      <w:lvlText w:val="%1.%2.%3.%4.%5.%6.%7."/>
      <w:lvlJc w:val="left"/>
      <w:pPr>
        <w:ind w:left="-576" w:hanging="1440"/>
      </w:pPr>
      <w:rPr>
        <w:rFonts w:cs="Times New Roman" w:hint="default"/>
      </w:rPr>
    </w:lvl>
    <w:lvl w:ilvl="7">
      <w:start w:val="1"/>
      <w:numFmt w:val="decimal"/>
      <w:isLgl/>
      <w:lvlText w:val="%1.%2.%3.%4.%5.%6.%7.%8."/>
      <w:lvlJc w:val="left"/>
      <w:pPr>
        <w:ind w:left="-216" w:hanging="1440"/>
      </w:pPr>
      <w:rPr>
        <w:rFonts w:cs="Times New Roman" w:hint="default"/>
      </w:rPr>
    </w:lvl>
    <w:lvl w:ilvl="8">
      <w:start w:val="1"/>
      <w:numFmt w:val="decimal"/>
      <w:isLgl/>
      <w:lvlText w:val="%1.%2.%3.%4.%5.%6.%7.%8.%9."/>
      <w:lvlJc w:val="left"/>
      <w:pPr>
        <w:ind w:left="504" w:hanging="1800"/>
      </w:pPr>
      <w:rPr>
        <w:rFonts w:cs="Times New Roman" w:hint="default"/>
      </w:rPr>
    </w:lvl>
  </w:abstractNum>
  <w:abstractNum w:abstractNumId="11">
    <w:nsid w:val="15C96864"/>
    <w:multiLevelType w:val="multilevel"/>
    <w:tmpl w:val="1EA86A9E"/>
    <w:lvl w:ilvl="0">
      <w:start w:val="1"/>
      <w:numFmt w:val="bullet"/>
      <w:lvlText w:val=""/>
      <w:lvlJc w:val="left"/>
      <w:pPr>
        <w:ind w:left="720" w:hanging="360"/>
      </w:pPr>
      <w:rPr>
        <w:rFonts w:ascii="Symbol" w:hAnsi="Symbol" w:hint="default"/>
        <w:color w:val="0070C0"/>
      </w:rPr>
    </w:lvl>
    <w:lvl w:ilvl="1">
      <w:start w:val="1"/>
      <w:numFmt w:val="decimal"/>
      <w:isLgl/>
      <w:lvlText w:val="%1.%2."/>
      <w:lvlJc w:val="left"/>
      <w:pPr>
        <w:ind w:left="928" w:hanging="360"/>
      </w:pPr>
      <w:rPr>
        <w:rFonts w:cs="Times New Roman" w:hint="default"/>
        <w:color w:val="00000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1CA765C6"/>
    <w:multiLevelType w:val="hybridMultilevel"/>
    <w:tmpl w:val="B4606932"/>
    <w:lvl w:ilvl="0" w:tplc="8DB83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3B63DA4"/>
    <w:multiLevelType w:val="hybridMultilevel"/>
    <w:tmpl w:val="F7D69338"/>
    <w:lvl w:ilvl="0" w:tplc="29CCC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C03EB5"/>
    <w:multiLevelType w:val="hybridMultilevel"/>
    <w:tmpl w:val="235E489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249E7DDD"/>
    <w:multiLevelType w:val="hybridMultilevel"/>
    <w:tmpl w:val="CA664FAC"/>
    <w:lvl w:ilvl="0" w:tplc="8732FD96">
      <w:start w:val="1"/>
      <w:numFmt w:val="decimal"/>
      <w:lvlText w:val="%1."/>
      <w:lvlJc w:val="left"/>
      <w:pPr>
        <w:ind w:left="1440" w:hanging="360"/>
      </w:pPr>
      <w:rPr>
        <w:rFonts w:cs="Times New Roman" w:hint="default"/>
        <w:b/>
        <w:i w:val="0"/>
        <w:color w:val="auto"/>
        <w:u w:color="FFFFFF"/>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25CE0A54"/>
    <w:multiLevelType w:val="hybridMultilevel"/>
    <w:tmpl w:val="F9864D8E"/>
    <w:lvl w:ilvl="0" w:tplc="B700F9B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2732550B"/>
    <w:multiLevelType w:val="hybridMultilevel"/>
    <w:tmpl w:val="C0D8954A"/>
    <w:lvl w:ilvl="0" w:tplc="FFFFFFFF">
      <w:start w:val="1"/>
      <w:numFmt w:val="bullet"/>
      <w:lvlText w:val="–"/>
      <w:lvlJc w:val="left"/>
      <w:pPr>
        <w:ind w:left="1854" w:hanging="360"/>
      </w:pPr>
      <w:rPr>
        <w:rFonts w:ascii="Times New Roman" w:hAnsi="Times New Roman"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283830DF"/>
    <w:multiLevelType w:val="hybridMultilevel"/>
    <w:tmpl w:val="2D627A46"/>
    <w:lvl w:ilvl="0" w:tplc="29CCC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B011D3"/>
    <w:multiLevelType w:val="hybridMultilevel"/>
    <w:tmpl w:val="AD46C71C"/>
    <w:lvl w:ilvl="0" w:tplc="0966E3CC">
      <w:start w:val="1"/>
      <w:numFmt w:val="decimal"/>
      <w:lvlText w:val="%1."/>
      <w:lvlJc w:val="left"/>
      <w:pPr>
        <w:tabs>
          <w:tab w:val="num" w:pos="1200"/>
        </w:tabs>
        <w:ind w:left="1200" w:hanging="360"/>
      </w:pPr>
      <w:rPr>
        <w:rFonts w:cs="Times New Roman" w:hint="default"/>
        <w:b w:val="0"/>
        <w:i w:val="0"/>
      </w:rPr>
    </w:lvl>
    <w:lvl w:ilvl="1" w:tplc="AAE468B2">
      <w:numFmt w:val="none"/>
      <w:lvlText w:val=""/>
      <w:lvlJc w:val="left"/>
      <w:pPr>
        <w:tabs>
          <w:tab w:val="num" w:pos="480"/>
        </w:tabs>
      </w:pPr>
      <w:rPr>
        <w:rFonts w:cs="Times New Roman"/>
      </w:rPr>
    </w:lvl>
    <w:lvl w:ilvl="2" w:tplc="0C9E7AD4">
      <w:numFmt w:val="none"/>
      <w:lvlText w:val=""/>
      <w:lvlJc w:val="left"/>
      <w:pPr>
        <w:tabs>
          <w:tab w:val="num" w:pos="480"/>
        </w:tabs>
      </w:pPr>
      <w:rPr>
        <w:rFonts w:cs="Times New Roman"/>
      </w:rPr>
    </w:lvl>
    <w:lvl w:ilvl="3" w:tplc="B1C0B386">
      <w:numFmt w:val="none"/>
      <w:lvlText w:val=""/>
      <w:lvlJc w:val="left"/>
      <w:pPr>
        <w:tabs>
          <w:tab w:val="num" w:pos="480"/>
        </w:tabs>
      </w:pPr>
      <w:rPr>
        <w:rFonts w:cs="Times New Roman"/>
      </w:rPr>
    </w:lvl>
    <w:lvl w:ilvl="4" w:tplc="C81C6D2A">
      <w:numFmt w:val="none"/>
      <w:lvlText w:val=""/>
      <w:lvlJc w:val="left"/>
      <w:pPr>
        <w:tabs>
          <w:tab w:val="num" w:pos="480"/>
        </w:tabs>
      </w:pPr>
      <w:rPr>
        <w:rFonts w:cs="Times New Roman"/>
      </w:rPr>
    </w:lvl>
    <w:lvl w:ilvl="5" w:tplc="78305920">
      <w:numFmt w:val="none"/>
      <w:lvlText w:val=""/>
      <w:lvlJc w:val="left"/>
      <w:pPr>
        <w:tabs>
          <w:tab w:val="num" w:pos="480"/>
        </w:tabs>
      </w:pPr>
      <w:rPr>
        <w:rFonts w:cs="Times New Roman"/>
      </w:rPr>
    </w:lvl>
    <w:lvl w:ilvl="6" w:tplc="91B419B2">
      <w:numFmt w:val="none"/>
      <w:lvlText w:val=""/>
      <w:lvlJc w:val="left"/>
      <w:pPr>
        <w:tabs>
          <w:tab w:val="num" w:pos="480"/>
        </w:tabs>
      </w:pPr>
      <w:rPr>
        <w:rFonts w:cs="Times New Roman"/>
      </w:rPr>
    </w:lvl>
    <w:lvl w:ilvl="7" w:tplc="36DACBBA">
      <w:numFmt w:val="none"/>
      <w:lvlText w:val=""/>
      <w:lvlJc w:val="left"/>
      <w:pPr>
        <w:tabs>
          <w:tab w:val="num" w:pos="480"/>
        </w:tabs>
      </w:pPr>
      <w:rPr>
        <w:rFonts w:cs="Times New Roman"/>
      </w:rPr>
    </w:lvl>
    <w:lvl w:ilvl="8" w:tplc="3CB8D6EC">
      <w:numFmt w:val="none"/>
      <w:lvlText w:val=""/>
      <w:lvlJc w:val="left"/>
      <w:pPr>
        <w:tabs>
          <w:tab w:val="num" w:pos="480"/>
        </w:tabs>
      </w:pPr>
      <w:rPr>
        <w:rFonts w:cs="Times New Roman"/>
      </w:rPr>
    </w:lvl>
  </w:abstractNum>
  <w:abstractNum w:abstractNumId="20">
    <w:nsid w:val="2B9C3ECA"/>
    <w:multiLevelType w:val="hybridMultilevel"/>
    <w:tmpl w:val="CE2C29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FF74C75"/>
    <w:multiLevelType w:val="multilevel"/>
    <w:tmpl w:val="E57C7428"/>
    <w:lvl w:ilvl="0">
      <w:start w:val="1"/>
      <w:numFmt w:val="decimal"/>
      <w:lvlText w:val="%1."/>
      <w:lvlJc w:val="left"/>
      <w:pPr>
        <w:ind w:left="502" w:hanging="360"/>
      </w:pPr>
      <w:rPr>
        <w:rFonts w:cs="Times New Roman" w:hint="default"/>
      </w:rPr>
    </w:lvl>
    <w:lvl w:ilvl="1">
      <w:start w:val="12"/>
      <w:numFmt w:val="decimal"/>
      <w:isLgl/>
      <w:lvlText w:val="%1.%2."/>
      <w:lvlJc w:val="left"/>
      <w:pPr>
        <w:ind w:left="2149" w:hanging="1440"/>
      </w:pPr>
      <w:rPr>
        <w:rFonts w:cs="Times New Roman" w:hint="default"/>
      </w:rPr>
    </w:lvl>
    <w:lvl w:ilvl="2">
      <w:start w:val="1"/>
      <w:numFmt w:val="decimal"/>
      <w:isLgl/>
      <w:lvlText w:val="%1.%2.%3."/>
      <w:lvlJc w:val="left"/>
      <w:pPr>
        <w:ind w:left="2716" w:hanging="1440"/>
      </w:pPr>
      <w:rPr>
        <w:rFonts w:cs="Times New Roman" w:hint="default"/>
      </w:rPr>
    </w:lvl>
    <w:lvl w:ilvl="3">
      <w:start w:val="1"/>
      <w:numFmt w:val="decimal"/>
      <w:isLgl/>
      <w:lvlText w:val="%1.%2.%3.%4."/>
      <w:lvlJc w:val="left"/>
      <w:pPr>
        <w:ind w:left="3283" w:hanging="1440"/>
      </w:pPr>
      <w:rPr>
        <w:rFonts w:cs="Times New Roman" w:hint="default"/>
      </w:rPr>
    </w:lvl>
    <w:lvl w:ilvl="4">
      <w:start w:val="1"/>
      <w:numFmt w:val="decimal"/>
      <w:isLgl/>
      <w:lvlText w:val="%1.%2.%3.%4.%5."/>
      <w:lvlJc w:val="left"/>
      <w:pPr>
        <w:ind w:left="3850" w:hanging="144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22">
    <w:nsid w:val="35F661D5"/>
    <w:multiLevelType w:val="hybridMultilevel"/>
    <w:tmpl w:val="F3DE190E"/>
    <w:lvl w:ilvl="0" w:tplc="29CCC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132188"/>
    <w:multiLevelType w:val="multilevel"/>
    <w:tmpl w:val="04021018"/>
    <w:lvl w:ilvl="0">
      <w:start w:val="1"/>
      <w:numFmt w:val="decimal"/>
      <w:lvlText w:val="%1."/>
      <w:lvlJc w:val="left"/>
      <w:pPr>
        <w:ind w:left="720" w:hanging="360"/>
      </w:pPr>
      <w:rPr>
        <w:rFonts w:cs="Times New Roman" w:hint="default"/>
        <w:b/>
        <w:i w:val="0"/>
        <w:color w:val="auto"/>
        <w:u w:color="FFFFFF"/>
      </w:rPr>
    </w:lvl>
    <w:lvl w:ilvl="1">
      <w:start w:val="1"/>
      <w:numFmt w:val="decimal"/>
      <w:isLgl/>
      <w:lvlText w:val="%1.%2."/>
      <w:lvlJc w:val="left"/>
      <w:pPr>
        <w:ind w:left="1353" w:hanging="360"/>
      </w:pPr>
      <w:rPr>
        <w:rFonts w:cs="Times New Roman" w:hint="default"/>
        <w:color w:val="00000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40EC5FD1"/>
    <w:multiLevelType w:val="hybridMultilevel"/>
    <w:tmpl w:val="82F67AA8"/>
    <w:lvl w:ilvl="0" w:tplc="82769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AA44B1"/>
    <w:multiLevelType w:val="hybridMultilevel"/>
    <w:tmpl w:val="B1FA4E1A"/>
    <w:lvl w:ilvl="0" w:tplc="25267A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EB04D8"/>
    <w:multiLevelType w:val="hybridMultilevel"/>
    <w:tmpl w:val="EA70590C"/>
    <w:lvl w:ilvl="0" w:tplc="FFFFFFFF">
      <w:start w:val="1"/>
      <w:numFmt w:val="bullet"/>
      <w:lvlText w:val="–"/>
      <w:lvlJc w:val="left"/>
      <w:pPr>
        <w:tabs>
          <w:tab w:val="num" w:pos="1099"/>
        </w:tabs>
        <w:ind w:left="1099" w:hanging="360"/>
      </w:pPr>
      <w:rPr>
        <w:rFonts w:ascii="Times New Roman" w:hAnsi="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nsid w:val="46DE7C7A"/>
    <w:multiLevelType w:val="multilevel"/>
    <w:tmpl w:val="70ACFE2C"/>
    <w:styleLink w:val="2"/>
    <w:lvl w:ilvl="0">
      <w:start w:val="1"/>
      <w:numFmt w:val="decimal"/>
      <w:lvlText w:val="Раздел %1."/>
      <w:lvlJc w:val="left"/>
      <w:pPr>
        <w:ind w:left="567" w:hanging="207"/>
      </w:pPr>
      <w:rPr>
        <w:rFonts w:cs="Times New Roman" w:hint="default"/>
        <w:b/>
        <w:i w:val="0"/>
        <w:color w:val="auto"/>
        <w:u w:color="FFFFFF"/>
      </w:rPr>
    </w:lvl>
    <w:lvl w:ilvl="1">
      <w:start w:val="1"/>
      <w:numFmt w:val="decimal"/>
      <w:isLgl/>
      <w:lvlText w:val="%1.%2."/>
      <w:lvlJc w:val="left"/>
      <w:pPr>
        <w:ind w:left="928" w:hanging="360"/>
      </w:pPr>
      <w:rPr>
        <w:rFonts w:cs="Times New Roman" w:hint="default"/>
        <w:b w:val="0"/>
        <w:i w:val="0"/>
        <w:color w:val="000000"/>
      </w:rPr>
    </w:lvl>
    <w:lvl w:ilvl="2">
      <w:start w:val="1"/>
      <w:numFmt w:val="decimal"/>
      <w:isLgl/>
      <w:lvlText w:val="%1.%2.%3."/>
      <w:lvlJc w:val="left"/>
      <w:pPr>
        <w:ind w:left="1288" w:hanging="720"/>
      </w:pPr>
      <w:rPr>
        <w:rFonts w:ascii="Times New Roman" w:hAnsi="Times New Roman" w:cs="Times New Roman" w:hint="default"/>
        <w:color w:val="000000"/>
        <w:sz w:val="28"/>
        <w:szCs w:val="28"/>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4AE7524A"/>
    <w:multiLevelType w:val="hybridMultilevel"/>
    <w:tmpl w:val="2E88A0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500C148F"/>
    <w:multiLevelType w:val="multilevel"/>
    <w:tmpl w:val="64D6C632"/>
    <w:styleLink w:val="3"/>
    <w:lvl w:ilvl="0">
      <w:start w:val="1"/>
      <w:numFmt w:val="decimal"/>
      <w:lvlText w:val="Раздел %1."/>
      <w:lvlJc w:val="left"/>
      <w:pPr>
        <w:ind w:left="719" w:hanging="360"/>
      </w:pPr>
      <w:rPr>
        <w:rFonts w:cs="Times New Roman" w:hint="default"/>
        <w:b/>
        <w:i w:val="0"/>
        <w:color w:val="auto"/>
        <w:u w:color="FFFFFF"/>
      </w:rPr>
    </w:lvl>
    <w:lvl w:ilvl="1">
      <w:start w:val="1"/>
      <w:numFmt w:val="decimal"/>
      <w:isLgl/>
      <w:lvlText w:val="%1.%2."/>
      <w:lvlJc w:val="left"/>
      <w:pPr>
        <w:ind w:left="928" w:hanging="360"/>
      </w:pPr>
      <w:rPr>
        <w:rFonts w:cs="Times New Roman" w:hint="default"/>
        <w:b w:val="0"/>
        <w:i w:val="0"/>
        <w:color w:val="000000"/>
      </w:rPr>
    </w:lvl>
    <w:lvl w:ilvl="2">
      <w:start w:val="1"/>
      <w:numFmt w:val="decimal"/>
      <w:isLgl/>
      <w:lvlText w:val="%1.%2.%3."/>
      <w:lvlJc w:val="left"/>
      <w:pPr>
        <w:ind w:left="1288" w:hanging="720"/>
      </w:pPr>
      <w:rPr>
        <w:rFonts w:ascii="Times New Roman" w:hAnsi="Times New Roman" w:cs="Times New Roman" w:hint="default"/>
        <w:color w:val="000000"/>
        <w:sz w:val="28"/>
        <w:szCs w:val="28"/>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nsid w:val="50633735"/>
    <w:multiLevelType w:val="hybridMultilevel"/>
    <w:tmpl w:val="692C3D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5262F9"/>
    <w:multiLevelType w:val="hybridMultilevel"/>
    <w:tmpl w:val="5CA0F3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47B45A2"/>
    <w:multiLevelType w:val="hybridMultilevel"/>
    <w:tmpl w:val="4268EF0E"/>
    <w:lvl w:ilvl="0" w:tplc="776250C2">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432947"/>
    <w:multiLevelType w:val="multilevel"/>
    <w:tmpl w:val="70ACFE2C"/>
    <w:numStyleLink w:val="2"/>
  </w:abstractNum>
  <w:abstractNum w:abstractNumId="34">
    <w:nsid w:val="571873A5"/>
    <w:multiLevelType w:val="hybridMultilevel"/>
    <w:tmpl w:val="9466741C"/>
    <w:lvl w:ilvl="0" w:tplc="B700F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D400D9"/>
    <w:multiLevelType w:val="hybridMultilevel"/>
    <w:tmpl w:val="6DB4F3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5F0A55DE"/>
    <w:multiLevelType w:val="hybridMultilevel"/>
    <w:tmpl w:val="E9227CAA"/>
    <w:lvl w:ilvl="0" w:tplc="29CCC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DD6AA5"/>
    <w:multiLevelType w:val="hybridMultilevel"/>
    <w:tmpl w:val="109EE0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417084A"/>
    <w:multiLevelType w:val="multilevel"/>
    <w:tmpl w:val="90A0E486"/>
    <w:lvl w:ilvl="0">
      <w:start w:val="1"/>
      <w:numFmt w:val="decimal"/>
      <w:lvlText w:val="%1."/>
      <w:lvlJc w:val="left"/>
      <w:pPr>
        <w:ind w:left="720" w:hanging="360"/>
      </w:pPr>
      <w:rPr>
        <w:rFonts w:cs="Times New Roman"/>
        <w:color w:val="0070C0"/>
      </w:rPr>
    </w:lvl>
    <w:lvl w:ilvl="1">
      <w:start w:val="1"/>
      <w:numFmt w:val="decimal"/>
      <w:isLgl/>
      <w:lvlText w:val="%1.%2."/>
      <w:lvlJc w:val="left"/>
      <w:pPr>
        <w:ind w:left="1353"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nsid w:val="69AD554F"/>
    <w:multiLevelType w:val="hybridMultilevel"/>
    <w:tmpl w:val="F65CBD34"/>
    <w:lvl w:ilvl="0" w:tplc="4EE2A6C8">
      <w:start w:val="1"/>
      <w:numFmt w:val="decimal"/>
      <w:lvlText w:val="%1."/>
      <w:lvlJc w:val="left"/>
      <w:pPr>
        <w:ind w:left="1429" w:hanging="360"/>
      </w:pPr>
      <w:rPr>
        <w:rFonts w:ascii="Times New Roman" w:hAnsi="Times New Roman" w:cs="Times New Roman" w:hint="default"/>
        <w:b w:val="0"/>
        <w:i w:val="0"/>
        <w:color w:val="000000"/>
        <w:sz w:val="28"/>
        <w:u w:color="FFFFFF"/>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B735D4A"/>
    <w:multiLevelType w:val="hybridMultilevel"/>
    <w:tmpl w:val="88F4695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BB849F3"/>
    <w:multiLevelType w:val="hybridMultilevel"/>
    <w:tmpl w:val="7C46ED9C"/>
    <w:lvl w:ilvl="0" w:tplc="29CCC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6F2B6C"/>
    <w:multiLevelType w:val="hybridMultilevel"/>
    <w:tmpl w:val="141AA6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9E13A9"/>
    <w:multiLevelType w:val="hybridMultilevel"/>
    <w:tmpl w:val="757812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38053F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8651308"/>
    <w:multiLevelType w:val="multilevel"/>
    <w:tmpl w:val="E59ACC80"/>
    <w:lvl w:ilvl="0">
      <w:start w:val="1"/>
      <w:numFmt w:val="decimal"/>
      <w:lvlText w:val="%1."/>
      <w:lvlJc w:val="left"/>
      <w:pPr>
        <w:ind w:left="720" w:hanging="360"/>
      </w:pPr>
      <w:rPr>
        <w:rFonts w:cs="Times New Roman"/>
        <w:color w:val="0070C0"/>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6">
    <w:nsid w:val="7AE16BA5"/>
    <w:multiLevelType w:val="hybridMultilevel"/>
    <w:tmpl w:val="88F4695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7">
    <w:nsid w:val="7B303A1D"/>
    <w:multiLevelType w:val="hybridMultilevel"/>
    <w:tmpl w:val="30D47D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BA7131B"/>
    <w:multiLevelType w:val="hybridMultilevel"/>
    <w:tmpl w:val="1D22F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C3E2093"/>
    <w:multiLevelType w:val="multilevel"/>
    <w:tmpl w:val="64D6C632"/>
    <w:numStyleLink w:val="3"/>
  </w:abstractNum>
  <w:num w:numId="1">
    <w:abstractNumId w:val="19"/>
  </w:num>
  <w:num w:numId="2">
    <w:abstractNumId w:val="25"/>
  </w:num>
  <w:num w:numId="3">
    <w:abstractNumId w:val="43"/>
  </w:num>
  <w:num w:numId="4">
    <w:abstractNumId w:val="26"/>
  </w:num>
  <w:num w:numId="5">
    <w:abstractNumId w:val="7"/>
  </w:num>
  <w:num w:numId="6">
    <w:abstractNumId w:val="12"/>
  </w:num>
  <w:num w:numId="7">
    <w:abstractNumId w:val="47"/>
  </w:num>
  <w:num w:numId="8">
    <w:abstractNumId w:val="31"/>
  </w:num>
  <w:num w:numId="9">
    <w:abstractNumId w:val="10"/>
  </w:num>
  <w:num w:numId="10">
    <w:abstractNumId w:val="34"/>
  </w:num>
  <w:num w:numId="11">
    <w:abstractNumId w:val="16"/>
  </w:num>
  <w:num w:numId="12">
    <w:abstractNumId w:val="37"/>
  </w:num>
  <w:num w:numId="13">
    <w:abstractNumId w:val="22"/>
  </w:num>
  <w:num w:numId="14">
    <w:abstractNumId w:val="46"/>
  </w:num>
  <w:num w:numId="15">
    <w:abstractNumId w:val="20"/>
  </w:num>
  <w:num w:numId="16">
    <w:abstractNumId w:val="32"/>
  </w:num>
  <w:num w:numId="17">
    <w:abstractNumId w:val="40"/>
  </w:num>
  <w:num w:numId="18">
    <w:abstractNumId w:val="21"/>
  </w:num>
  <w:num w:numId="19">
    <w:abstractNumId w:val="45"/>
  </w:num>
  <w:num w:numId="20">
    <w:abstractNumId w:val="38"/>
  </w:num>
  <w:num w:numId="21">
    <w:abstractNumId w:val="30"/>
  </w:num>
  <w:num w:numId="22">
    <w:abstractNumId w:val="35"/>
  </w:num>
  <w:num w:numId="23">
    <w:abstractNumId w:val="18"/>
  </w:num>
  <w:num w:numId="24">
    <w:abstractNumId w:val="11"/>
  </w:num>
  <w:num w:numId="25">
    <w:abstractNumId w:val="13"/>
  </w:num>
  <w:num w:numId="26">
    <w:abstractNumId w:val="24"/>
  </w:num>
  <w:num w:numId="27">
    <w:abstractNumId w:val="15"/>
  </w:num>
  <w:num w:numId="28">
    <w:abstractNumId w:val="23"/>
  </w:num>
  <w:num w:numId="29">
    <w:abstractNumId w:val="39"/>
  </w:num>
  <w:num w:numId="30">
    <w:abstractNumId w:val="48"/>
  </w:num>
  <w:num w:numId="31">
    <w:abstractNumId w:val="42"/>
  </w:num>
  <w:num w:numId="32">
    <w:abstractNumId w:val="14"/>
  </w:num>
  <w:num w:numId="33">
    <w:abstractNumId w:val="36"/>
  </w:num>
  <w:num w:numId="34">
    <w:abstractNumId w:val="9"/>
  </w:num>
  <w:num w:numId="35">
    <w:abstractNumId w:val="6"/>
  </w:num>
  <w:num w:numId="36">
    <w:abstractNumId w:val="44"/>
  </w:num>
  <w:num w:numId="37">
    <w:abstractNumId w:val="41"/>
  </w:num>
  <w:num w:numId="38">
    <w:abstractNumId w:val="0"/>
  </w:num>
  <w:num w:numId="39">
    <w:abstractNumId w:val="27"/>
  </w:num>
  <w:num w:numId="40">
    <w:abstractNumId w:val="33"/>
  </w:num>
  <w:num w:numId="41">
    <w:abstractNumId w:val="29"/>
  </w:num>
  <w:num w:numId="42">
    <w:abstractNumId w:val="49"/>
  </w:num>
  <w:num w:numId="43">
    <w:abstractNumId w:val="8"/>
  </w:num>
  <w:num w:numId="44">
    <w:abstractNumId w:val="5"/>
  </w:num>
  <w:num w:numId="45">
    <w:abstractNumId w:val="1"/>
  </w:num>
  <w:num w:numId="46">
    <w:abstractNumId w:val="2"/>
  </w:num>
  <w:num w:numId="47">
    <w:abstractNumId w:val="3"/>
  </w:num>
  <w:num w:numId="48">
    <w:abstractNumId w:val="4"/>
  </w:num>
  <w:num w:numId="49">
    <w:abstractNumId w:val="28"/>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567"/>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2070B"/>
    <w:rsid w:val="00000B48"/>
    <w:rsid w:val="0000195A"/>
    <w:rsid w:val="0000330A"/>
    <w:rsid w:val="000039B4"/>
    <w:rsid w:val="00005CBA"/>
    <w:rsid w:val="00010853"/>
    <w:rsid w:val="00011744"/>
    <w:rsid w:val="0001742B"/>
    <w:rsid w:val="0002212D"/>
    <w:rsid w:val="000221AD"/>
    <w:rsid w:val="00023070"/>
    <w:rsid w:val="00027E82"/>
    <w:rsid w:val="0003097C"/>
    <w:rsid w:val="00030E40"/>
    <w:rsid w:val="0003299C"/>
    <w:rsid w:val="00041E53"/>
    <w:rsid w:val="000420BE"/>
    <w:rsid w:val="00045AD9"/>
    <w:rsid w:val="00050205"/>
    <w:rsid w:val="000511F0"/>
    <w:rsid w:val="0005128E"/>
    <w:rsid w:val="00052D0D"/>
    <w:rsid w:val="000543C6"/>
    <w:rsid w:val="00054554"/>
    <w:rsid w:val="000612E4"/>
    <w:rsid w:val="00061D7C"/>
    <w:rsid w:val="0006203B"/>
    <w:rsid w:val="00063BB3"/>
    <w:rsid w:val="0006438D"/>
    <w:rsid w:val="00064748"/>
    <w:rsid w:val="000649C5"/>
    <w:rsid w:val="00065922"/>
    <w:rsid w:val="00066AF8"/>
    <w:rsid w:val="00070439"/>
    <w:rsid w:val="00070934"/>
    <w:rsid w:val="00073456"/>
    <w:rsid w:val="00080D3B"/>
    <w:rsid w:val="000817CB"/>
    <w:rsid w:val="000818DC"/>
    <w:rsid w:val="0008598B"/>
    <w:rsid w:val="00091113"/>
    <w:rsid w:val="0009480C"/>
    <w:rsid w:val="000A74B9"/>
    <w:rsid w:val="000B2FAE"/>
    <w:rsid w:val="000B3E7A"/>
    <w:rsid w:val="000C34D8"/>
    <w:rsid w:val="000C5681"/>
    <w:rsid w:val="000C5926"/>
    <w:rsid w:val="000C738E"/>
    <w:rsid w:val="000D0528"/>
    <w:rsid w:val="000D151F"/>
    <w:rsid w:val="000D33E4"/>
    <w:rsid w:val="000D4577"/>
    <w:rsid w:val="000D4A6D"/>
    <w:rsid w:val="000D558D"/>
    <w:rsid w:val="000D5A81"/>
    <w:rsid w:val="000D6E69"/>
    <w:rsid w:val="000E3FD9"/>
    <w:rsid w:val="000E4375"/>
    <w:rsid w:val="000E7986"/>
    <w:rsid w:val="000F2557"/>
    <w:rsid w:val="000F2C9A"/>
    <w:rsid w:val="000F498E"/>
    <w:rsid w:val="000F7DE4"/>
    <w:rsid w:val="00103BE6"/>
    <w:rsid w:val="00113C94"/>
    <w:rsid w:val="00120196"/>
    <w:rsid w:val="0012067D"/>
    <w:rsid w:val="0012166D"/>
    <w:rsid w:val="00122CE3"/>
    <w:rsid w:val="00124055"/>
    <w:rsid w:val="001278AA"/>
    <w:rsid w:val="001344BF"/>
    <w:rsid w:val="00136872"/>
    <w:rsid w:val="00145B51"/>
    <w:rsid w:val="00146085"/>
    <w:rsid w:val="00150271"/>
    <w:rsid w:val="001511F0"/>
    <w:rsid w:val="00151498"/>
    <w:rsid w:val="00151522"/>
    <w:rsid w:val="00151BB9"/>
    <w:rsid w:val="00151CA4"/>
    <w:rsid w:val="00156884"/>
    <w:rsid w:val="00160355"/>
    <w:rsid w:val="001612FA"/>
    <w:rsid w:val="001729D5"/>
    <w:rsid w:val="00173A23"/>
    <w:rsid w:val="00173C22"/>
    <w:rsid w:val="00174DB6"/>
    <w:rsid w:val="00176810"/>
    <w:rsid w:val="00177410"/>
    <w:rsid w:val="001807B6"/>
    <w:rsid w:val="00192E3C"/>
    <w:rsid w:val="001931CD"/>
    <w:rsid w:val="001A2326"/>
    <w:rsid w:val="001A3FDE"/>
    <w:rsid w:val="001A5152"/>
    <w:rsid w:val="001A6793"/>
    <w:rsid w:val="001B2895"/>
    <w:rsid w:val="001B3739"/>
    <w:rsid w:val="001B3A40"/>
    <w:rsid w:val="001B5A4F"/>
    <w:rsid w:val="001C00BB"/>
    <w:rsid w:val="001C1B05"/>
    <w:rsid w:val="001C2356"/>
    <w:rsid w:val="001C6543"/>
    <w:rsid w:val="001D25F7"/>
    <w:rsid w:val="001D2683"/>
    <w:rsid w:val="001D35B7"/>
    <w:rsid w:val="001D56AC"/>
    <w:rsid w:val="001E1677"/>
    <w:rsid w:val="001E7944"/>
    <w:rsid w:val="001F2BA6"/>
    <w:rsid w:val="001F3020"/>
    <w:rsid w:val="00201321"/>
    <w:rsid w:val="002050B8"/>
    <w:rsid w:val="002064CC"/>
    <w:rsid w:val="002104A8"/>
    <w:rsid w:val="002166E4"/>
    <w:rsid w:val="00216BCB"/>
    <w:rsid w:val="00220112"/>
    <w:rsid w:val="00220D80"/>
    <w:rsid w:val="00227ED4"/>
    <w:rsid w:val="00230C66"/>
    <w:rsid w:val="00230D0B"/>
    <w:rsid w:val="00232CFE"/>
    <w:rsid w:val="00240EEA"/>
    <w:rsid w:val="00242894"/>
    <w:rsid w:val="002428FA"/>
    <w:rsid w:val="002515F6"/>
    <w:rsid w:val="00251CA0"/>
    <w:rsid w:val="002546D5"/>
    <w:rsid w:val="0025626F"/>
    <w:rsid w:val="00256B0D"/>
    <w:rsid w:val="00256D9F"/>
    <w:rsid w:val="00257A54"/>
    <w:rsid w:val="002644DC"/>
    <w:rsid w:val="002658F9"/>
    <w:rsid w:val="002673C7"/>
    <w:rsid w:val="0026742F"/>
    <w:rsid w:val="002705AD"/>
    <w:rsid w:val="00276272"/>
    <w:rsid w:val="0027749F"/>
    <w:rsid w:val="00277525"/>
    <w:rsid w:val="00280CA8"/>
    <w:rsid w:val="00282C32"/>
    <w:rsid w:val="002926AE"/>
    <w:rsid w:val="00292826"/>
    <w:rsid w:val="0029335E"/>
    <w:rsid w:val="002945E8"/>
    <w:rsid w:val="002A309E"/>
    <w:rsid w:val="002A496E"/>
    <w:rsid w:val="002B2119"/>
    <w:rsid w:val="002B27F0"/>
    <w:rsid w:val="002B3115"/>
    <w:rsid w:val="002B509D"/>
    <w:rsid w:val="002C05A0"/>
    <w:rsid w:val="002C117A"/>
    <w:rsid w:val="002C3B02"/>
    <w:rsid w:val="002C52C8"/>
    <w:rsid w:val="002C659F"/>
    <w:rsid w:val="002C778D"/>
    <w:rsid w:val="002C7D7A"/>
    <w:rsid w:val="002D103C"/>
    <w:rsid w:val="002D18AC"/>
    <w:rsid w:val="002E2565"/>
    <w:rsid w:val="002E2CDE"/>
    <w:rsid w:val="002E34DD"/>
    <w:rsid w:val="002E5ECE"/>
    <w:rsid w:val="002F2F51"/>
    <w:rsid w:val="00301F6A"/>
    <w:rsid w:val="003025F9"/>
    <w:rsid w:val="003048D8"/>
    <w:rsid w:val="00312728"/>
    <w:rsid w:val="00313591"/>
    <w:rsid w:val="0031392B"/>
    <w:rsid w:val="00313C8C"/>
    <w:rsid w:val="003155D3"/>
    <w:rsid w:val="00321D4C"/>
    <w:rsid w:val="0032618A"/>
    <w:rsid w:val="0033054C"/>
    <w:rsid w:val="00333A59"/>
    <w:rsid w:val="00337529"/>
    <w:rsid w:val="003419D3"/>
    <w:rsid w:val="0034288E"/>
    <w:rsid w:val="00343CA7"/>
    <w:rsid w:val="00347E45"/>
    <w:rsid w:val="00351FDE"/>
    <w:rsid w:val="00354A7D"/>
    <w:rsid w:val="00360A20"/>
    <w:rsid w:val="003658F4"/>
    <w:rsid w:val="00366158"/>
    <w:rsid w:val="00367FF3"/>
    <w:rsid w:val="0037015A"/>
    <w:rsid w:val="003724F3"/>
    <w:rsid w:val="00375C4F"/>
    <w:rsid w:val="00377040"/>
    <w:rsid w:val="0038128D"/>
    <w:rsid w:val="00383031"/>
    <w:rsid w:val="00387EE7"/>
    <w:rsid w:val="00395EC0"/>
    <w:rsid w:val="003A0A58"/>
    <w:rsid w:val="003A2B08"/>
    <w:rsid w:val="003A462D"/>
    <w:rsid w:val="003A5E9C"/>
    <w:rsid w:val="003A6163"/>
    <w:rsid w:val="003A73D2"/>
    <w:rsid w:val="003A7B1B"/>
    <w:rsid w:val="003B409E"/>
    <w:rsid w:val="003C23A4"/>
    <w:rsid w:val="003D1E6C"/>
    <w:rsid w:val="003D3DF0"/>
    <w:rsid w:val="003E0C08"/>
    <w:rsid w:val="003E1B8A"/>
    <w:rsid w:val="003E2CBE"/>
    <w:rsid w:val="003E4B69"/>
    <w:rsid w:val="003E7555"/>
    <w:rsid w:val="003F0DAC"/>
    <w:rsid w:val="003F3CF7"/>
    <w:rsid w:val="003F3D90"/>
    <w:rsid w:val="00401E98"/>
    <w:rsid w:val="00403913"/>
    <w:rsid w:val="004057DD"/>
    <w:rsid w:val="004105B4"/>
    <w:rsid w:val="00410CBA"/>
    <w:rsid w:val="00413816"/>
    <w:rsid w:val="00422580"/>
    <w:rsid w:val="00425EF5"/>
    <w:rsid w:val="00426172"/>
    <w:rsid w:val="0042741E"/>
    <w:rsid w:val="00427FE9"/>
    <w:rsid w:val="004343ED"/>
    <w:rsid w:val="0043475D"/>
    <w:rsid w:val="00435B59"/>
    <w:rsid w:val="004375E6"/>
    <w:rsid w:val="004429B0"/>
    <w:rsid w:val="00444F64"/>
    <w:rsid w:val="0044745D"/>
    <w:rsid w:val="0045045B"/>
    <w:rsid w:val="0045162C"/>
    <w:rsid w:val="004529FA"/>
    <w:rsid w:val="0045404C"/>
    <w:rsid w:val="00455C3A"/>
    <w:rsid w:val="00456114"/>
    <w:rsid w:val="004576E4"/>
    <w:rsid w:val="00460E18"/>
    <w:rsid w:val="00461B55"/>
    <w:rsid w:val="00465588"/>
    <w:rsid w:val="00466A99"/>
    <w:rsid w:val="00466C6B"/>
    <w:rsid w:val="00467A69"/>
    <w:rsid w:val="00472622"/>
    <w:rsid w:val="00473BFC"/>
    <w:rsid w:val="00475678"/>
    <w:rsid w:val="0048046F"/>
    <w:rsid w:val="00482DEF"/>
    <w:rsid w:val="00484F8F"/>
    <w:rsid w:val="004C1EAD"/>
    <w:rsid w:val="004C1F8D"/>
    <w:rsid w:val="004C3C49"/>
    <w:rsid w:val="004D5960"/>
    <w:rsid w:val="004D64A6"/>
    <w:rsid w:val="004D691D"/>
    <w:rsid w:val="004E0A9A"/>
    <w:rsid w:val="004E25FE"/>
    <w:rsid w:val="004E5AAF"/>
    <w:rsid w:val="004F0A77"/>
    <w:rsid w:val="004F1B35"/>
    <w:rsid w:val="004F26B7"/>
    <w:rsid w:val="004F2DBC"/>
    <w:rsid w:val="005125EB"/>
    <w:rsid w:val="0051480C"/>
    <w:rsid w:val="0051732E"/>
    <w:rsid w:val="0051752B"/>
    <w:rsid w:val="00517ECC"/>
    <w:rsid w:val="005200F9"/>
    <w:rsid w:val="00522E21"/>
    <w:rsid w:val="00526445"/>
    <w:rsid w:val="00532325"/>
    <w:rsid w:val="005368CF"/>
    <w:rsid w:val="005370A4"/>
    <w:rsid w:val="005378BF"/>
    <w:rsid w:val="00540D5D"/>
    <w:rsid w:val="005470C8"/>
    <w:rsid w:val="00550BBF"/>
    <w:rsid w:val="0055155A"/>
    <w:rsid w:val="00553092"/>
    <w:rsid w:val="005533C2"/>
    <w:rsid w:val="00562432"/>
    <w:rsid w:val="00562C8C"/>
    <w:rsid w:val="00566510"/>
    <w:rsid w:val="00566CDF"/>
    <w:rsid w:val="00567766"/>
    <w:rsid w:val="005705F4"/>
    <w:rsid w:val="005710A3"/>
    <w:rsid w:val="005719D2"/>
    <w:rsid w:val="00575282"/>
    <w:rsid w:val="00587E7B"/>
    <w:rsid w:val="005906AA"/>
    <w:rsid w:val="0059147C"/>
    <w:rsid w:val="00595D8D"/>
    <w:rsid w:val="00596016"/>
    <w:rsid w:val="005B3E62"/>
    <w:rsid w:val="005B69AD"/>
    <w:rsid w:val="005B7EDD"/>
    <w:rsid w:val="005C1C85"/>
    <w:rsid w:val="005C47A8"/>
    <w:rsid w:val="005C5B43"/>
    <w:rsid w:val="005D044E"/>
    <w:rsid w:val="005D2158"/>
    <w:rsid w:val="005D2493"/>
    <w:rsid w:val="005D3108"/>
    <w:rsid w:val="005D6DF8"/>
    <w:rsid w:val="005E1B18"/>
    <w:rsid w:val="005E50A1"/>
    <w:rsid w:val="005F1A2F"/>
    <w:rsid w:val="005F5B86"/>
    <w:rsid w:val="00600F67"/>
    <w:rsid w:val="00604008"/>
    <w:rsid w:val="0061205F"/>
    <w:rsid w:val="00613F34"/>
    <w:rsid w:val="00616A00"/>
    <w:rsid w:val="00617781"/>
    <w:rsid w:val="0062028D"/>
    <w:rsid w:val="00621634"/>
    <w:rsid w:val="00623C65"/>
    <w:rsid w:val="006252A8"/>
    <w:rsid w:val="00626E16"/>
    <w:rsid w:val="00630B29"/>
    <w:rsid w:val="006314A6"/>
    <w:rsid w:val="00641440"/>
    <w:rsid w:val="006440E3"/>
    <w:rsid w:val="006455B2"/>
    <w:rsid w:val="006546D0"/>
    <w:rsid w:val="006600F6"/>
    <w:rsid w:val="00660F8E"/>
    <w:rsid w:val="00661B1E"/>
    <w:rsid w:val="00670EC6"/>
    <w:rsid w:val="00672813"/>
    <w:rsid w:val="006734A7"/>
    <w:rsid w:val="006776DC"/>
    <w:rsid w:val="00677A88"/>
    <w:rsid w:val="00680A83"/>
    <w:rsid w:val="00680C23"/>
    <w:rsid w:val="006832B9"/>
    <w:rsid w:val="0068359F"/>
    <w:rsid w:val="00683F5D"/>
    <w:rsid w:val="006928AC"/>
    <w:rsid w:val="0069533E"/>
    <w:rsid w:val="006A0D30"/>
    <w:rsid w:val="006A6287"/>
    <w:rsid w:val="006B16DF"/>
    <w:rsid w:val="006B2302"/>
    <w:rsid w:val="006B2FA5"/>
    <w:rsid w:val="006B3EA0"/>
    <w:rsid w:val="006B78A5"/>
    <w:rsid w:val="006C134E"/>
    <w:rsid w:val="006D0312"/>
    <w:rsid w:val="006D18BF"/>
    <w:rsid w:val="006E377F"/>
    <w:rsid w:val="006E74D1"/>
    <w:rsid w:val="006E7620"/>
    <w:rsid w:val="006E7BC7"/>
    <w:rsid w:val="006F2184"/>
    <w:rsid w:val="006F27AF"/>
    <w:rsid w:val="006F310C"/>
    <w:rsid w:val="006F77E5"/>
    <w:rsid w:val="00703C62"/>
    <w:rsid w:val="0070792F"/>
    <w:rsid w:val="007117C6"/>
    <w:rsid w:val="00712367"/>
    <w:rsid w:val="00714F58"/>
    <w:rsid w:val="0072319A"/>
    <w:rsid w:val="00723BD8"/>
    <w:rsid w:val="00726BFF"/>
    <w:rsid w:val="00734605"/>
    <w:rsid w:val="00747063"/>
    <w:rsid w:val="00750B1C"/>
    <w:rsid w:val="0075144F"/>
    <w:rsid w:val="0075471F"/>
    <w:rsid w:val="00755000"/>
    <w:rsid w:val="007613F5"/>
    <w:rsid w:val="00764938"/>
    <w:rsid w:val="007664C0"/>
    <w:rsid w:val="00766699"/>
    <w:rsid w:val="0076708C"/>
    <w:rsid w:val="007744F1"/>
    <w:rsid w:val="00786F1B"/>
    <w:rsid w:val="007878A5"/>
    <w:rsid w:val="007900C9"/>
    <w:rsid w:val="00790E50"/>
    <w:rsid w:val="00790FBC"/>
    <w:rsid w:val="007928CA"/>
    <w:rsid w:val="00797B1B"/>
    <w:rsid w:val="007A079D"/>
    <w:rsid w:val="007A649F"/>
    <w:rsid w:val="007B37D8"/>
    <w:rsid w:val="007B6408"/>
    <w:rsid w:val="007C03BA"/>
    <w:rsid w:val="007C60B2"/>
    <w:rsid w:val="007C6A65"/>
    <w:rsid w:val="007D10BC"/>
    <w:rsid w:val="007D4017"/>
    <w:rsid w:val="007D4025"/>
    <w:rsid w:val="007D4364"/>
    <w:rsid w:val="007D7C32"/>
    <w:rsid w:val="007E1034"/>
    <w:rsid w:val="007E11C3"/>
    <w:rsid w:val="007E4AB0"/>
    <w:rsid w:val="007E72C3"/>
    <w:rsid w:val="007F3BA9"/>
    <w:rsid w:val="007F4606"/>
    <w:rsid w:val="007F60B4"/>
    <w:rsid w:val="007F783C"/>
    <w:rsid w:val="0080270C"/>
    <w:rsid w:val="00803D0E"/>
    <w:rsid w:val="008044E5"/>
    <w:rsid w:val="00806250"/>
    <w:rsid w:val="008138FE"/>
    <w:rsid w:val="0081447D"/>
    <w:rsid w:val="00822388"/>
    <w:rsid w:val="00823DD3"/>
    <w:rsid w:val="00825052"/>
    <w:rsid w:val="00825BF0"/>
    <w:rsid w:val="00832D32"/>
    <w:rsid w:val="00834F14"/>
    <w:rsid w:val="00836531"/>
    <w:rsid w:val="00836A0D"/>
    <w:rsid w:val="00837FCE"/>
    <w:rsid w:val="00846971"/>
    <w:rsid w:val="00852D3D"/>
    <w:rsid w:val="00853B39"/>
    <w:rsid w:val="00853C38"/>
    <w:rsid w:val="0085541F"/>
    <w:rsid w:val="00860F2B"/>
    <w:rsid w:val="00862E59"/>
    <w:rsid w:val="00867354"/>
    <w:rsid w:val="00875CA7"/>
    <w:rsid w:val="00876733"/>
    <w:rsid w:val="00877E71"/>
    <w:rsid w:val="00882C43"/>
    <w:rsid w:val="00883E43"/>
    <w:rsid w:val="00884B08"/>
    <w:rsid w:val="00887465"/>
    <w:rsid w:val="00887EE5"/>
    <w:rsid w:val="0089241B"/>
    <w:rsid w:val="0089264F"/>
    <w:rsid w:val="0089574B"/>
    <w:rsid w:val="00896192"/>
    <w:rsid w:val="008965E2"/>
    <w:rsid w:val="008967F7"/>
    <w:rsid w:val="008A1151"/>
    <w:rsid w:val="008A4160"/>
    <w:rsid w:val="008A4D7B"/>
    <w:rsid w:val="008B1F8D"/>
    <w:rsid w:val="008B5061"/>
    <w:rsid w:val="008B7AB9"/>
    <w:rsid w:val="008C110C"/>
    <w:rsid w:val="008C377E"/>
    <w:rsid w:val="008C552D"/>
    <w:rsid w:val="008D1694"/>
    <w:rsid w:val="008D2EB5"/>
    <w:rsid w:val="008D4E8C"/>
    <w:rsid w:val="008D5493"/>
    <w:rsid w:val="008D58CA"/>
    <w:rsid w:val="008D718F"/>
    <w:rsid w:val="008D7467"/>
    <w:rsid w:val="008E03C8"/>
    <w:rsid w:val="008E08C3"/>
    <w:rsid w:val="008E263D"/>
    <w:rsid w:val="008E4163"/>
    <w:rsid w:val="008E4CC3"/>
    <w:rsid w:val="008E740F"/>
    <w:rsid w:val="008E7494"/>
    <w:rsid w:val="008F2958"/>
    <w:rsid w:val="008F4669"/>
    <w:rsid w:val="009046C0"/>
    <w:rsid w:val="009079CC"/>
    <w:rsid w:val="00912AEC"/>
    <w:rsid w:val="00912E4A"/>
    <w:rsid w:val="00913D48"/>
    <w:rsid w:val="00914B66"/>
    <w:rsid w:val="0092008A"/>
    <w:rsid w:val="00923FA5"/>
    <w:rsid w:val="00925F00"/>
    <w:rsid w:val="00930004"/>
    <w:rsid w:val="00932822"/>
    <w:rsid w:val="0093511F"/>
    <w:rsid w:val="009362C2"/>
    <w:rsid w:val="009428F7"/>
    <w:rsid w:val="00943E6B"/>
    <w:rsid w:val="009450B5"/>
    <w:rsid w:val="009516DE"/>
    <w:rsid w:val="00952A93"/>
    <w:rsid w:val="00953D40"/>
    <w:rsid w:val="00954B1F"/>
    <w:rsid w:val="0095619C"/>
    <w:rsid w:val="009570BB"/>
    <w:rsid w:val="00957EBF"/>
    <w:rsid w:val="00964AE4"/>
    <w:rsid w:val="00965170"/>
    <w:rsid w:val="009661FF"/>
    <w:rsid w:val="009738B0"/>
    <w:rsid w:val="00976BC1"/>
    <w:rsid w:val="009803B5"/>
    <w:rsid w:val="00982036"/>
    <w:rsid w:val="009829FD"/>
    <w:rsid w:val="009855DE"/>
    <w:rsid w:val="009916B7"/>
    <w:rsid w:val="00991E7C"/>
    <w:rsid w:val="00994B0C"/>
    <w:rsid w:val="00997794"/>
    <w:rsid w:val="009A32F8"/>
    <w:rsid w:val="009A57A0"/>
    <w:rsid w:val="009A6178"/>
    <w:rsid w:val="009A7E30"/>
    <w:rsid w:val="009B04C2"/>
    <w:rsid w:val="009C1F2B"/>
    <w:rsid w:val="009C51B0"/>
    <w:rsid w:val="009C55ED"/>
    <w:rsid w:val="009C5CF5"/>
    <w:rsid w:val="009C5D3A"/>
    <w:rsid w:val="009E0F04"/>
    <w:rsid w:val="009E275D"/>
    <w:rsid w:val="009E2EA6"/>
    <w:rsid w:val="009E5AF9"/>
    <w:rsid w:val="009E7427"/>
    <w:rsid w:val="009F019B"/>
    <w:rsid w:val="009F18A3"/>
    <w:rsid w:val="009F18D8"/>
    <w:rsid w:val="009F2C4C"/>
    <w:rsid w:val="009F2D62"/>
    <w:rsid w:val="009F4A3F"/>
    <w:rsid w:val="009F4B68"/>
    <w:rsid w:val="009F7483"/>
    <w:rsid w:val="00A00A21"/>
    <w:rsid w:val="00A01FD8"/>
    <w:rsid w:val="00A03498"/>
    <w:rsid w:val="00A0537C"/>
    <w:rsid w:val="00A139A3"/>
    <w:rsid w:val="00A13E5B"/>
    <w:rsid w:val="00A14D37"/>
    <w:rsid w:val="00A15E80"/>
    <w:rsid w:val="00A163BE"/>
    <w:rsid w:val="00A1651D"/>
    <w:rsid w:val="00A179D6"/>
    <w:rsid w:val="00A17A18"/>
    <w:rsid w:val="00A2200C"/>
    <w:rsid w:val="00A30531"/>
    <w:rsid w:val="00A3404F"/>
    <w:rsid w:val="00A344FA"/>
    <w:rsid w:val="00A37FC9"/>
    <w:rsid w:val="00A41A56"/>
    <w:rsid w:val="00A43689"/>
    <w:rsid w:val="00A444B5"/>
    <w:rsid w:val="00A5037B"/>
    <w:rsid w:val="00A6198C"/>
    <w:rsid w:val="00A62486"/>
    <w:rsid w:val="00A647B4"/>
    <w:rsid w:val="00A6628B"/>
    <w:rsid w:val="00A716FC"/>
    <w:rsid w:val="00A74477"/>
    <w:rsid w:val="00A751F7"/>
    <w:rsid w:val="00A80BCC"/>
    <w:rsid w:val="00A90EF9"/>
    <w:rsid w:val="00A915B3"/>
    <w:rsid w:val="00A9605C"/>
    <w:rsid w:val="00A97210"/>
    <w:rsid w:val="00AA2909"/>
    <w:rsid w:val="00AA299B"/>
    <w:rsid w:val="00AA6852"/>
    <w:rsid w:val="00AB27E7"/>
    <w:rsid w:val="00AB2B29"/>
    <w:rsid w:val="00AB528B"/>
    <w:rsid w:val="00AB76E5"/>
    <w:rsid w:val="00AB7898"/>
    <w:rsid w:val="00AC69DB"/>
    <w:rsid w:val="00AC7017"/>
    <w:rsid w:val="00AD11CB"/>
    <w:rsid w:val="00AD3A39"/>
    <w:rsid w:val="00AD3F8C"/>
    <w:rsid w:val="00AD4177"/>
    <w:rsid w:val="00AD4DBC"/>
    <w:rsid w:val="00AD6FAF"/>
    <w:rsid w:val="00AD7C79"/>
    <w:rsid w:val="00AE346B"/>
    <w:rsid w:val="00AE64CD"/>
    <w:rsid w:val="00AE75D6"/>
    <w:rsid w:val="00AE7A22"/>
    <w:rsid w:val="00AF1427"/>
    <w:rsid w:val="00B01ACB"/>
    <w:rsid w:val="00B071E9"/>
    <w:rsid w:val="00B07967"/>
    <w:rsid w:val="00B122B4"/>
    <w:rsid w:val="00B126E2"/>
    <w:rsid w:val="00B13793"/>
    <w:rsid w:val="00B13F5A"/>
    <w:rsid w:val="00B143EB"/>
    <w:rsid w:val="00B15E28"/>
    <w:rsid w:val="00B15F6B"/>
    <w:rsid w:val="00B16E1E"/>
    <w:rsid w:val="00B21D1C"/>
    <w:rsid w:val="00B22090"/>
    <w:rsid w:val="00B23780"/>
    <w:rsid w:val="00B24E3C"/>
    <w:rsid w:val="00B263EF"/>
    <w:rsid w:val="00B26CEE"/>
    <w:rsid w:val="00B2713A"/>
    <w:rsid w:val="00B27C53"/>
    <w:rsid w:val="00B27F62"/>
    <w:rsid w:val="00B30092"/>
    <w:rsid w:val="00B33C9E"/>
    <w:rsid w:val="00B440DA"/>
    <w:rsid w:val="00B44604"/>
    <w:rsid w:val="00B46653"/>
    <w:rsid w:val="00B50B43"/>
    <w:rsid w:val="00B510A7"/>
    <w:rsid w:val="00B52577"/>
    <w:rsid w:val="00B528CD"/>
    <w:rsid w:val="00B5355B"/>
    <w:rsid w:val="00B53F98"/>
    <w:rsid w:val="00B5561D"/>
    <w:rsid w:val="00B57242"/>
    <w:rsid w:val="00B60583"/>
    <w:rsid w:val="00B6102B"/>
    <w:rsid w:val="00B61849"/>
    <w:rsid w:val="00B634F8"/>
    <w:rsid w:val="00B63C95"/>
    <w:rsid w:val="00B71313"/>
    <w:rsid w:val="00B72934"/>
    <w:rsid w:val="00B76EE7"/>
    <w:rsid w:val="00B77338"/>
    <w:rsid w:val="00B83F4D"/>
    <w:rsid w:val="00B8413E"/>
    <w:rsid w:val="00B8600F"/>
    <w:rsid w:val="00B86D2E"/>
    <w:rsid w:val="00B93775"/>
    <w:rsid w:val="00B96584"/>
    <w:rsid w:val="00BA33E1"/>
    <w:rsid w:val="00BA4E3F"/>
    <w:rsid w:val="00BA5308"/>
    <w:rsid w:val="00BA53EB"/>
    <w:rsid w:val="00BC1538"/>
    <w:rsid w:val="00BC382D"/>
    <w:rsid w:val="00BC387C"/>
    <w:rsid w:val="00BC52F0"/>
    <w:rsid w:val="00BC553B"/>
    <w:rsid w:val="00BC7809"/>
    <w:rsid w:val="00BD2E66"/>
    <w:rsid w:val="00BD6E79"/>
    <w:rsid w:val="00BE022A"/>
    <w:rsid w:val="00BE1436"/>
    <w:rsid w:val="00BE50C9"/>
    <w:rsid w:val="00BE5D60"/>
    <w:rsid w:val="00BF0437"/>
    <w:rsid w:val="00C0161E"/>
    <w:rsid w:val="00C029CB"/>
    <w:rsid w:val="00C064D2"/>
    <w:rsid w:val="00C06880"/>
    <w:rsid w:val="00C12E6F"/>
    <w:rsid w:val="00C151B2"/>
    <w:rsid w:val="00C154E8"/>
    <w:rsid w:val="00C20FDC"/>
    <w:rsid w:val="00C21E01"/>
    <w:rsid w:val="00C23451"/>
    <w:rsid w:val="00C24D18"/>
    <w:rsid w:val="00C26908"/>
    <w:rsid w:val="00C341A8"/>
    <w:rsid w:val="00C342B2"/>
    <w:rsid w:val="00C364E1"/>
    <w:rsid w:val="00C43197"/>
    <w:rsid w:val="00C44348"/>
    <w:rsid w:val="00C50D5A"/>
    <w:rsid w:val="00C52A63"/>
    <w:rsid w:val="00C54FA9"/>
    <w:rsid w:val="00C573C9"/>
    <w:rsid w:val="00C6137D"/>
    <w:rsid w:val="00C61B1A"/>
    <w:rsid w:val="00C62CAE"/>
    <w:rsid w:val="00C654CC"/>
    <w:rsid w:val="00C70563"/>
    <w:rsid w:val="00C73B56"/>
    <w:rsid w:val="00C757C2"/>
    <w:rsid w:val="00C75FDC"/>
    <w:rsid w:val="00C766A4"/>
    <w:rsid w:val="00C7696E"/>
    <w:rsid w:val="00C77E1A"/>
    <w:rsid w:val="00C86802"/>
    <w:rsid w:val="00C87232"/>
    <w:rsid w:val="00C95FB6"/>
    <w:rsid w:val="00C97B93"/>
    <w:rsid w:val="00CA3338"/>
    <w:rsid w:val="00CB3031"/>
    <w:rsid w:val="00CC101B"/>
    <w:rsid w:val="00CD0694"/>
    <w:rsid w:val="00CD0709"/>
    <w:rsid w:val="00CE0990"/>
    <w:rsid w:val="00CE1DFF"/>
    <w:rsid w:val="00CE765F"/>
    <w:rsid w:val="00CF1AE4"/>
    <w:rsid w:val="00CF1E58"/>
    <w:rsid w:val="00D04129"/>
    <w:rsid w:val="00D0605A"/>
    <w:rsid w:val="00D07126"/>
    <w:rsid w:val="00D158B2"/>
    <w:rsid w:val="00D172AE"/>
    <w:rsid w:val="00D2006C"/>
    <w:rsid w:val="00D22A8C"/>
    <w:rsid w:val="00D26AE4"/>
    <w:rsid w:val="00D27F4D"/>
    <w:rsid w:val="00D318C6"/>
    <w:rsid w:val="00D34F2A"/>
    <w:rsid w:val="00D35E92"/>
    <w:rsid w:val="00D37B4E"/>
    <w:rsid w:val="00D37CE6"/>
    <w:rsid w:val="00D43A29"/>
    <w:rsid w:val="00D44AD1"/>
    <w:rsid w:val="00D46EC7"/>
    <w:rsid w:val="00D47E82"/>
    <w:rsid w:val="00D510C5"/>
    <w:rsid w:val="00D5241E"/>
    <w:rsid w:val="00D54B1C"/>
    <w:rsid w:val="00D54D36"/>
    <w:rsid w:val="00D63854"/>
    <w:rsid w:val="00D67949"/>
    <w:rsid w:val="00D72F1A"/>
    <w:rsid w:val="00D75051"/>
    <w:rsid w:val="00D7615C"/>
    <w:rsid w:val="00D768CA"/>
    <w:rsid w:val="00D82CB1"/>
    <w:rsid w:val="00D836AC"/>
    <w:rsid w:val="00D83EBB"/>
    <w:rsid w:val="00D85047"/>
    <w:rsid w:val="00D86D74"/>
    <w:rsid w:val="00D87974"/>
    <w:rsid w:val="00D90C5B"/>
    <w:rsid w:val="00D91923"/>
    <w:rsid w:val="00D933D6"/>
    <w:rsid w:val="00D97A97"/>
    <w:rsid w:val="00DA20A5"/>
    <w:rsid w:val="00DA2D88"/>
    <w:rsid w:val="00DA4390"/>
    <w:rsid w:val="00DB2108"/>
    <w:rsid w:val="00DB56D4"/>
    <w:rsid w:val="00DC2887"/>
    <w:rsid w:val="00DD28E9"/>
    <w:rsid w:val="00DD3BBD"/>
    <w:rsid w:val="00DD436A"/>
    <w:rsid w:val="00DD7264"/>
    <w:rsid w:val="00DE5EE5"/>
    <w:rsid w:val="00DF1790"/>
    <w:rsid w:val="00DF1E1B"/>
    <w:rsid w:val="00DF2E28"/>
    <w:rsid w:val="00DF3491"/>
    <w:rsid w:val="00DF5453"/>
    <w:rsid w:val="00E063AE"/>
    <w:rsid w:val="00E06E9E"/>
    <w:rsid w:val="00E07DB5"/>
    <w:rsid w:val="00E118C5"/>
    <w:rsid w:val="00E12855"/>
    <w:rsid w:val="00E12A1B"/>
    <w:rsid w:val="00E16880"/>
    <w:rsid w:val="00E17F23"/>
    <w:rsid w:val="00E2070B"/>
    <w:rsid w:val="00E207F3"/>
    <w:rsid w:val="00E22435"/>
    <w:rsid w:val="00E2487F"/>
    <w:rsid w:val="00E275BA"/>
    <w:rsid w:val="00E27907"/>
    <w:rsid w:val="00E309A0"/>
    <w:rsid w:val="00E32D8A"/>
    <w:rsid w:val="00E343DF"/>
    <w:rsid w:val="00E37AE1"/>
    <w:rsid w:val="00E40A0A"/>
    <w:rsid w:val="00E45EAE"/>
    <w:rsid w:val="00E45F41"/>
    <w:rsid w:val="00E5250C"/>
    <w:rsid w:val="00E5499F"/>
    <w:rsid w:val="00E55ECA"/>
    <w:rsid w:val="00E60F68"/>
    <w:rsid w:val="00E6207D"/>
    <w:rsid w:val="00E626A8"/>
    <w:rsid w:val="00E64035"/>
    <w:rsid w:val="00E6748D"/>
    <w:rsid w:val="00E76EDA"/>
    <w:rsid w:val="00E80CCE"/>
    <w:rsid w:val="00E83871"/>
    <w:rsid w:val="00E841F6"/>
    <w:rsid w:val="00E84936"/>
    <w:rsid w:val="00E85171"/>
    <w:rsid w:val="00E853AF"/>
    <w:rsid w:val="00E85E08"/>
    <w:rsid w:val="00E87BA5"/>
    <w:rsid w:val="00E91018"/>
    <w:rsid w:val="00E91246"/>
    <w:rsid w:val="00E91D24"/>
    <w:rsid w:val="00E927F7"/>
    <w:rsid w:val="00E954DE"/>
    <w:rsid w:val="00E962E7"/>
    <w:rsid w:val="00EA44B6"/>
    <w:rsid w:val="00EA5097"/>
    <w:rsid w:val="00EA6268"/>
    <w:rsid w:val="00EA7FAB"/>
    <w:rsid w:val="00EB4297"/>
    <w:rsid w:val="00EB6106"/>
    <w:rsid w:val="00EB7195"/>
    <w:rsid w:val="00EB7661"/>
    <w:rsid w:val="00EC15CA"/>
    <w:rsid w:val="00ED178D"/>
    <w:rsid w:val="00ED58DD"/>
    <w:rsid w:val="00ED7C83"/>
    <w:rsid w:val="00EE4A25"/>
    <w:rsid w:val="00EE7060"/>
    <w:rsid w:val="00EF0328"/>
    <w:rsid w:val="00EF1ED9"/>
    <w:rsid w:val="00EF4195"/>
    <w:rsid w:val="00EF79DA"/>
    <w:rsid w:val="00F016AD"/>
    <w:rsid w:val="00F0177D"/>
    <w:rsid w:val="00F05DC8"/>
    <w:rsid w:val="00F104AD"/>
    <w:rsid w:val="00F12E1A"/>
    <w:rsid w:val="00F14FC3"/>
    <w:rsid w:val="00F14FF4"/>
    <w:rsid w:val="00F2773B"/>
    <w:rsid w:val="00F301A5"/>
    <w:rsid w:val="00F3235D"/>
    <w:rsid w:val="00F32749"/>
    <w:rsid w:val="00F32A86"/>
    <w:rsid w:val="00F34DB3"/>
    <w:rsid w:val="00F37380"/>
    <w:rsid w:val="00F41EFD"/>
    <w:rsid w:val="00F43640"/>
    <w:rsid w:val="00F44502"/>
    <w:rsid w:val="00F4587C"/>
    <w:rsid w:val="00F53439"/>
    <w:rsid w:val="00F53C78"/>
    <w:rsid w:val="00F55902"/>
    <w:rsid w:val="00F56F07"/>
    <w:rsid w:val="00F57CDB"/>
    <w:rsid w:val="00F6045F"/>
    <w:rsid w:val="00F6115F"/>
    <w:rsid w:val="00F71A9D"/>
    <w:rsid w:val="00F72697"/>
    <w:rsid w:val="00F73136"/>
    <w:rsid w:val="00F7523A"/>
    <w:rsid w:val="00F75893"/>
    <w:rsid w:val="00F778A4"/>
    <w:rsid w:val="00F835AB"/>
    <w:rsid w:val="00F83E9C"/>
    <w:rsid w:val="00F843C2"/>
    <w:rsid w:val="00F85BCF"/>
    <w:rsid w:val="00F86BE3"/>
    <w:rsid w:val="00F87C8D"/>
    <w:rsid w:val="00F92D07"/>
    <w:rsid w:val="00F9737C"/>
    <w:rsid w:val="00FA30BD"/>
    <w:rsid w:val="00FA57D0"/>
    <w:rsid w:val="00FA6EFC"/>
    <w:rsid w:val="00FA7035"/>
    <w:rsid w:val="00FA70CD"/>
    <w:rsid w:val="00FB6B51"/>
    <w:rsid w:val="00FC11A0"/>
    <w:rsid w:val="00FC70AA"/>
    <w:rsid w:val="00FC7E94"/>
    <w:rsid w:val="00FD6B64"/>
    <w:rsid w:val="00FE05EF"/>
    <w:rsid w:val="00FE12B6"/>
    <w:rsid w:val="00FE2870"/>
    <w:rsid w:val="00FE5707"/>
    <w:rsid w:val="00FE7850"/>
    <w:rsid w:val="00FE7EDF"/>
    <w:rsid w:val="00FF0C87"/>
    <w:rsid w:val="00FF2199"/>
    <w:rsid w:val="00FF4EB1"/>
    <w:rsid w:val="00FF5A24"/>
    <w:rsid w:val="00FF63D8"/>
    <w:rsid w:val="00FF7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070B"/>
    <w:pPr>
      <w:ind w:firstLine="709"/>
      <w:jc w:val="both"/>
    </w:pPr>
    <w:rPr>
      <w:sz w:val="24"/>
      <w:szCs w:val="24"/>
    </w:rPr>
  </w:style>
  <w:style w:type="paragraph" w:styleId="1">
    <w:name w:val="heading 1"/>
    <w:basedOn w:val="a"/>
    <w:next w:val="a"/>
    <w:link w:val="10"/>
    <w:uiPriority w:val="99"/>
    <w:qFormat/>
    <w:rsid w:val="004F26B7"/>
    <w:pPr>
      <w:keepNext/>
      <w:spacing w:before="240" w:after="60"/>
      <w:outlineLvl w:val="0"/>
    </w:pPr>
    <w:rPr>
      <w:rFonts w:ascii="Cambria" w:hAnsi="Cambria"/>
      <w:b/>
      <w:bCs/>
      <w:kern w:val="32"/>
      <w:sz w:val="32"/>
      <w:szCs w:val="32"/>
    </w:rPr>
  </w:style>
  <w:style w:type="paragraph" w:styleId="30">
    <w:name w:val="heading 3"/>
    <w:basedOn w:val="a"/>
    <w:next w:val="a"/>
    <w:link w:val="31"/>
    <w:uiPriority w:val="99"/>
    <w:qFormat/>
    <w:rsid w:val="00E2070B"/>
    <w:pPr>
      <w:keepNext/>
      <w:ind w:left="252"/>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26B7"/>
    <w:rPr>
      <w:rFonts w:ascii="Cambria" w:hAnsi="Cambria" w:cs="Times New Roman"/>
      <w:b/>
      <w:bCs/>
      <w:kern w:val="32"/>
      <w:sz w:val="32"/>
      <w:szCs w:val="32"/>
    </w:rPr>
  </w:style>
  <w:style w:type="character" w:customStyle="1" w:styleId="31">
    <w:name w:val="Заголовок 3 Знак"/>
    <w:basedOn w:val="a0"/>
    <w:link w:val="30"/>
    <w:uiPriority w:val="99"/>
    <w:semiHidden/>
    <w:locked/>
    <w:rsid w:val="00884B08"/>
    <w:rPr>
      <w:rFonts w:ascii="Cambria" w:hAnsi="Cambria" w:cs="Times New Roman"/>
      <w:b/>
      <w:bCs/>
      <w:sz w:val="26"/>
      <w:szCs w:val="26"/>
    </w:rPr>
  </w:style>
  <w:style w:type="paragraph" w:styleId="a3">
    <w:name w:val="header"/>
    <w:basedOn w:val="a"/>
    <w:link w:val="a4"/>
    <w:uiPriority w:val="99"/>
    <w:rsid w:val="00E2070B"/>
    <w:pPr>
      <w:tabs>
        <w:tab w:val="center" w:pos="4677"/>
        <w:tab w:val="right" w:pos="9355"/>
      </w:tabs>
    </w:pPr>
  </w:style>
  <w:style w:type="character" w:customStyle="1" w:styleId="a4">
    <w:name w:val="Верхний колонтитул Знак"/>
    <w:basedOn w:val="a0"/>
    <w:link w:val="a3"/>
    <w:uiPriority w:val="99"/>
    <w:locked/>
    <w:rsid w:val="00E2070B"/>
    <w:rPr>
      <w:rFonts w:cs="Times New Roman"/>
      <w:sz w:val="24"/>
      <w:szCs w:val="24"/>
      <w:lang w:val="ru-RU" w:eastAsia="ru-RU" w:bidi="ar-SA"/>
    </w:rPr>
  </w:style>
  <w:style w:type="character" w:styleId="a5">
    <w:name w:val="page number"/>
    <w:basedOn w:val="a0"/>
    <w:uiPriority w:val="99"/>
    <w:rsid w:val="00E2070B"/>
    <w:rPr>
      <w:rFonts w:cs="Times New Roman"/>
    </w:rPr>
  </w:style>
  <w:style w:type="paragraph" w:styleId="a6">
    <w:name w:val="Body Text"/>
    <w:basedOn w:val="a"/>
    <w:link w:val="a7"/>
    <w:uiPriority w:val="99"/>
    <w:rsid w:val="00E2070B"/>
    <w:pPr>
      <w:jc w:val="center"/>
    </w:pPr>
    <w:rPr>
      <w:b/>
      <w:bCs/>
      <w:sz w:val="28"/>
    </w:rPr>
  </w:style>
  <w:style w:type="character" w:customStyle="1" w:styleId="a7">
    <w:name w:val="Основной текст Знак"/>
    <w:basedOn w:val="a0"/>
    <w:link w:val="a6"/>
    <w:uiPriority w:val="99"/>
    <w:locked/>
    <w:rsid w:val="0027749F"/>
    <w:rPr>
      <w:rFonts w:cs="Times New Roman"/>
      <w:b/>
      <w:bCs/>
      <w:sz w:val="24"/>
      <w:szCs w:val="24"/>
      <w:lang w:val="ru-RU" w:eastAsia="ru-RU" w:bidi="ar-SA"/>
    </w:rPr>
  </w:style>
  <w:style w:type="paragraph" w:styleId="a8">
    <w:name w:val="Body Text Indent"/>
    <w:basedOn w:val="a"/>
    <w:link w:val="a9"/>
    <w:uiPriority w:val="99"/>
    <w:rsid w:val="00E2070B"/>
    <w:pPr>
      <w:spacing w:after="120"/>
      <w:ind w:left="283"/>
    </w:pPr>
  </w:style>
  <w:style w:type="character" w:customStyle="1" w:styleId="a9">
    <w:name w:val="Основной текст с отступом Знак"/>
    <w:basedOn w:val="a0"/>
    <w:link w:val="a8"/>
    <w:uiPriority w:val="99"/>
    <w:locked/>
    <w:rsid w:val="0027749F"/>
    <w:rPr>
      <w:rFonts w:cs="Times New Roman"/>
      <w:sz w:val="24"/>
      <w:szCs w:val="24"/>
      <w:lang w:val="ru-RU" w:eastAsia="ru-RU" w:bidi="ar-SA"/>
    </w:rPr>
  </w:style>
  <w:style w:type="paragraph" w:customStyle="1" w:styleId="Style6">
    <w:name w:val="Style6"/>
    <w:basedOn w:val="a"/>
    <w:uiPriority w:val="99"/>
    <w:rsid w:val="0027749F"/>
    <w:pPr>
      <w:widowControl w:val="0"/>
      <w:autoSpaceDE w:val="0"/>
      <w:autoSpaceDN w:val="0"/>
      <w:adjustRightInd w:val="0"/>
      <w:spacing w:line="274" w:lineRule="exact"/>
      <w:ind w:firstLine="706"/>
    </w:pPr>
  </w:style>
  <w:style w:type="character" w:customStyle="1" w:styleId="FontStyle29">
    <w:name w:val="Font Style29"/>
    <w:basedOn w:val="a0"/>
    <w:rsid w:val="0027749F"/>
    <w:rPr>
      <w:rFonts w:ascii="Times New Roman" w:hAnsi="Times New Roman" w:cs="Times New Roman"/>
      <w:sz w:val="20"/>
      <w:szCs w:val="20"/>
    </w:rPr>
  </w:style>
  <w:style w:type="paragraph" w:customStyle="1" w:styleId="aa">
    <w:name w:val="Стиль"/>
    <w:uiPriority w:val="99"/>
    <w:rsid w:val="0027749F"/>
    <w:pPr>
      <w:widowControl w:val="0"/>
      <w:autoSpaceDE w:val="0"/>
      <w:autoSpaceDN w:val="0"/>
      <w:adjustRightInd w:val="0"/>
      <w:spacing w:line="360" w:lineRule="atLeast"/>
      <w:ind w:firstLine="709"/>
      <w:jc w:val="both"/>
      <w:textAlignment w:val="baseline"/>
    </w:pPr>
    <w:rPr>
      <w:sz w:val="24"/>
      <w:szCs w:val="24"/>
    </w:rPr>
  </w:style>
  <w:style w:type="paragraph" w:customStyle="1" w:styleId="ConsNormal">
    <w:name w:val="ConsNormal"/>
    <w:uiPriority w:val="99"/>
    <w:rsid w:val="0027749F"/>
    <w:pPr>
      <w:widowControl w:val="0"/>
      <w:autoSpaceDE w:val="0"/>
      <w:autoSpaceDN w:val="0"/>
      <w:adjustRightInd w:val="0"/>
      <w:ind w:firstLine="720"/>
      <w:jc w:val="both"/>
    </w:pPr>
    <w:rPr>
      <w:rFonts w:ascii="Arial" w:hAnsi="Arial" w:cs="Arial"/>
    </w:rPr>
  </w:style>
  <w:style w:type="paragraph" w:customStyle="1" w:styleId="11">
    <w:name w:val="Абзац списка1"/>
    <w:basedOn w:val="a"/>
    <w:uiPriority w:val="99"/>
    <w:rsid w:val="0027749F"/>
    <w:pPr>
      <w:ind w:left="720"/>
      <w:contextualSpacing/>
    </w:pPr>
  </w:style>
  <w:style w:type="paragraph" w:styleId="20">
    <w:name w:val="Body Text Indent 2"/>
    <w:basedOn w:val="a"/>
    <w:link w:val="21"/>
    <w:uiPriority w:val="99"/>
    <w:rsid w:val="0027749F"/>
    <w:pPr>
      <w:spacing w:after="120" w:line="480" w:lineRule="auto"/>
      <w:ind w:left="283"/>
    </w:pPr>
  </w:style>
  <w:style w:type="character" w:customStyle="1" w:styleId="21">
    <w:name w:val="Основной текст с отступом 2 Знак"/>
    <w:basedOn w:val="a0"/>
    <w:link w:val="20"/>
    <w:uiPriority w:val="99"/>
    <w:locked/>
    <w:rsid w:val="0027749F"/>
    <w:rPr>
      <w:rFonts w:eastAsia="Times New Roman" w:cs="Times New Roman"/>
      <w:sz w:val="24"/>
      <w:szCs w:val="24"/>
      <w:lang w:val="ru-RU" w:eastAsia="ru-RU" w:bidi="ar-SA"/>
    </w:rPr>
  </w:style>
  <w:style w:type="paragraph" w:styleId="ab">
    <w:name w:val="Plain Text"/>
    <w:basedOn w:val="a"/>
    <w:link w:val="ac"/>
    <w:uiPriority w:val="99"/>
    <w:rsid w:val="0027749F"/>
    <w:rPr>
      <w:rFonts w:ascii="Consolas" w:hAnsi="Consolas"/>
      <w:sz w:val="21"/>
      <w:szCs w:val="21"/>
      <w:lang w:eastAsia="en-US"/>
    </w:rPr>
  </w:style>
  <w:style w:type="character" w:customStyle="1" w:styleId="ac">
    <w:name w:val="Текст Знак"/>
    <w:basedOn w:val="a0"/>
    <w:link w:val="ab"/>
    <w:uiPriority w:val="99"/>
    <w:locked/>
    <w:rsid w:val="0027749F"/>
    <w:rPr>
      <w:rFonts w:ascii="Consolas" w:hAnsi="Consolas" w:cs="Times New Roman"/>
      <w:sz w:val="21"/>
      <w:szCs w:val="21"/>
      <w:lang w:val="ru-RU" w:eastAsia="en-US" w:bidi="ar-SA"/>
    </w:rPr>
  </w:style>
  <w:style w:type="paragraph" w:customStyle="1" w:styleId="ad">
    <w:name w:val="Знак Знак Знак Знак Знак Знак Знак Знак Знак Знак"/>
    <w:basedOn w:val="a"/>
    <w:autoRedefine/>
    <w:uiPriority w:val="99"/>
    <w:rsid w:val="0027749F"/>
    <w:pPr>
      <w:spacing w:after="160" w:line="240" w:lineRule="exact"/>
    </w:pPr>
    <w:rPr>
      <w:sz w:val="28"/>
      <w:szCs w:val="28"/>
      <w:lang w:val="en-US" w:eastAsia="en-US"/>
    </w:rPr>
  </w:style>
  <w:style w:type="table" w:styleId="ae">
    <w:name w:val="Table Grid"/>
    <w:basedOn w:val="a1"/>
    <w:uiPriority w:val="99"/>
    <w:rsid w:val="0027749F"/>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autoRedefine/>
    <w:uiPriority w:val="99"/>
    <w:rsid w:val="0027749F"/>
    <w:pPr>
      <w:spacing w:after="160" w:line="240" w:lineRule="exact"/>
    </w:pPr>
    <w:rPr>
      <w:sz w:val="28"/>
      <w:szCs w:val="28"/>
      <w:lang w:val="en-US" w:eastAsia="en-US"/>
    </w:rPr>
  </w:style>
  <w:style w:type="character" w:customStyle="1" w:styleId="FontStyle27">
    <w:name w:val="Font Style27"/>
    <w:basedOn w:val="a0"/>
    <w:uiPriority w:val="99"/>
    <w:rsid w:val="0027749F"/>
    <w:rPr>
      <w:rFonts w:ascii="Times New Roman" w:hAnsi="Times New Roman" w:cs="Times New Roman"/>
      <w:sz w:val="26"/>
      <w:szCs w:val="26"/>
    </w:rPr>
  </w:style>
  <w:style w:type="paragraph" w:styleId="af0">
    <w:name w:val="footer"/>
    <w:basedOn w:val="a"/>
    <w:link w:val="af1"/>
    <w:uiPriority w:val="99"/>
    <w:rsid w:val="0027749F"/>
    <w:pPr>
      <w:tabs>
        <w:tab w:val="center" w:pos="4536"/>
        <w:tab w:val="right" w:pos="9072"/>
      </w:tabs>
    </w:pPr>
    <w:rPr>
      <w:sz w:val="20"/>
      <w:szCs w:val="20"/>
    </w:rPr>
  </w:style>
  <w:style w:type="character" w:customStyle="1" w:styleId="af1">
    <w:name w:val="Нижний колонтитул Знак"/>
    <w:basedOn w:val="a0"/>
    <w:link w:val="af0"/>
    <w:uiPriority w:val="99"/>
    <w:semiHidden/>
    <w:locked/>
    <w:rsid w:val="00884B08"/>
    <w:rPr>
      <w:rFonts w:cs="Times New Roman"/>
      <w:sz w:val="24"/>
      <w:szCs w:val="24"/>
    </w:rPr>
  </w:style>
  <w:style w:type="character" w:customStyle="1" w:styleId="6">
    <w:name w:val="Знак Знак6"/>
    <w:basedOn w:val="a0"/>
    <w:uiPriority w:val="99"/>
    <w:rsid w:val="007A079D"/>
    <w:rPr>
      <w:rFonts w:eastAsia="Times New Roman" w:cs="Times New Roman"/>
      <w:sz w:val="24"/>
      <w:szCs w:val="24"/>
      <w:lang w:val="ru-RU" w:eastAsia="ru-RU" w:bidi="ar-SA"/>
    </w:rPr>
  </w:style>
  <w:style w:type="character" w:customStyle="1" w:styleId="5">
    <w:name w:val="Знак Знак5"/>
    <w:basedOn w:val="a0"/>
    <w:uiPriority w:val="99"/>
    <w:rsid w:val="007A079D"/>
    <w:rPr>
      <w:rFonts w:eastAsia="Times New Roman" w:cs="Times New Roman"/>
      <w:sz w:val="24"/>
      <w:szCs w:val="24"/>
      <w:lang w:val="ru-RU" w:eastAsia="ru-RU" w:bidi="ar-SA"/>
    </w:rPr>
  </w:style>
  <w:style w:type="paragraph" w:styleId="af2">
    <w:name w:val="Balloon Text"/>
    <w:basedOn w:val="a"/>
    <w:link w:val="af3"/>
    <w:uiPriority w:val="99"/>
    <w:semiHidden/>
    <w:rsid w:val="00C95FB6"/>
    <w:rPr>
      <w:rFonts w:ascii="Tahoma" w:hAnsi="Tahoma" w:cs="Tahoma"/>
      <w:sz w:val="16"/>
      <w:szCs w:val="16"/>
    </w:rPr>
  </w:style>
  <w:style w:type="character" w:customStyle="1" w:styleId="af3">
    <w:name w:val="Текст выноски Знак"/>
    <w:basedOn w:val="a0"/>
    <w:link w:val="af2"/>
    <w:uiPriority w:val="99"/>
    <w:semiHidden/>
    <w:locked/>
    <w:rsid w:val="00884B08"/>
    <w:rPr>
      <w:rFonts w:ascii="Tahoma" w:hAnsi="Tahoma" w:cs="Tahoma"/>
      <w:sz w:val="16"/>
      <w:szCs w:val="16"/>
    </w:rPr>
  </w:style>
  <w:style w:type="character" w:customStyle="1" w:styleId="12">
    <w:name w:val="Знак1"/>
    <w:basedOn w:val="a0"/>
    <w:uiPriority w:val="99"/>
    <w:rsid w:val="00BC553B"/>
    <w:rPr>
      <w:rFonts w:ascii="Consolas" w:hAnsi="Consolas" w:cs="Times New Roman"/>
      <w:sz w:val="21"/>
      <w:szCs w:val="21"/>
      <w:lang w:val="ru-RU" w:eastAsia="ru-RU" w:bidi="ar-SA"/>
    </w:rPr>
  </w:style>
  <w:style w:type="paragraph" w:styleId="af4">
    <w:name w:val="Subtitle"/>
    <w:basedOn w:val="a"/>
    <w:next w:val="a"/>
    <w:link w:val="af5"/>
    <w:uiPriority w:val="99"/>
    <w:qFormat/>
    <w:rsid w:val="004F26B7"/>
    <w:pPr>
      <w:spacing w:after="60"/>
      <w:jc w:val="center"/>
      <w:outlineLvl w:val="1"/>
    </w:pPr>
    <w:rPr>
      <w:rFonts w:ascii="Cambria" w:hAnsi="Cambria"/>
    </w:rPr>
  </w:style>
  <w:style w:type="character" w:customStyle="1" w:styleId="af5">
    <w:name w:val="Подзаголовок Знак"/>
    <w:basedOn w:val="a0"/>
    <w:link w:val="af4"/>
    <w:uiPriority w:val="99"/>
    <w:locked/>
    <w:rsid w:val="004F26B7"/>
    <w:rPr>
      <w:rFonts w:ascii="Cambria" w:hAnsi="Cambria" w:cs="Times New Roman"/>
      <w:sz w:val="24"/>
      <w:szCs w:val="24"/>
    </w:rPr>
  </w:style>
  <w:style w:type="paragraph" w:styleId="af6">
    <w:name w:val="Title"/>
    <w:basedOn w:val="a"/>
    <w:next w:val="a"/>
    <w:link w:val="af7"/>
    <w:uiPriority w:val="99"/>
    <w:qFormat/>
    <w:rsid w:val="004F26B7"/>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uiPriority w:val="99"/>
    <w:locked/>
    <w:rsid w:val="004F26B7"/>
    <w:rPr>
      <w:rFonts w:ascii="Cambria" w:hAnsi="Cambria" w:cs="Times New Roman"/>
      <w:b/>
      <w:bCs/>
      <w:kern w:val="28"/>
      <w:sz w:val="32"/>
      <w:szCs w:val="32"/>
    </w:rPr>
  </w:style>
  <w:style w:type="paragraph" w:customStyle="1" w:styleId="ConsPlusNonformat">
    <w:name w:val="ConsPlusNonformat"/>
    <w:uiPriority w:val="99"/>
    <w:rsid w:val="00230C66"/>
    <w:pPr>
      <w:widowControl w:val="0"/>
      <w:autoSpaceDE w:val="0"/>
      <w:autoSpaceDN w:val="0"/>
      <w:adjustRightInd w:val="0"/>
      <w:ind w:firstLine="709"/>
      <w:jc w:val="both"/>
    </w:pPr>
    <w:rPr>
      <w:rFonts w:ascii="Courier New" w:hAnsi="Courier New" w:cs="Courier New"/>
    </w:rPr>
  </w:style>
  <w:style w:type="table" w:customStyle="1" w:styleId="13">
    <w:name w:val="Стиль1"/>
    <w:uiPriority w:val="99"/>
    <w:rsid w:val="00425EF5"/>
    <w:pPr>
      <w:ind w:firstLine="709"/>
      <w:jc w:val="both"/>
    </w:pPr>
    <w:rPr>
      <w:sz w:val="28"/>
    </w:rPr>
    <w:tblPr>
      <w:tblInd w:w="0" w:type="dxa"/>
      <w:tblCellMar>
        <w:top w:w="0" w:type="dxa"/>
        <w:left w:w="108" w:type="dxa"/>
        <w:bottom w:w="0" w:type="dxa"/>
        <w:right w:w="108" w:type="dxa"/>
      </w:tblCellMar>
    </w:tblPr>
  </w:style>
  <w:style w:type="character" w:styleId="af8">
    <w:name w:val="annotation reference"/>
    <w:basedOn w:val="a0"/>
    <w:uiPriority w:val="99"/>
    <w:semiHidden/>
    <w:rsid w:val="003D1E6C"/>
    <w:rPr>
      <w:rFonts w:cs="Times New Roman"/>
      <w:sz w:val="16"/>
      <w:szCs w:val="16"/>
    </w:rPr>
  </w:style>
  <w:style w:type="paragraph" w:styleId="af9">
    <w:name w:val="annotation text"/>
    <w:basedOn w:val="a"/>
    <w:link w:val="afa"/>
    <w:uiPriority w:val="99"/>
    <w:semiHidden/>
    <w:rsid w:val="003D1E6C"/>
    <w:rPr>
      <w:sz w:val="20"/>
      <w:szCs w:val="20"/>
    </w:rPr>
  </w:style>
  <w:style w:type="character" w:customStyle="1" w:styleId="afa">
    <w:name w:val="Текст примечания Знак"/>
    <w:basedOn w:val="a0"/>
    <w:link w:val="af9"/>
    <w:uiPriority w:val="99"/>
    <w:semiHidden/>
    <w:locked/>
    <w:rsid w:val="00884B08"/>
    <w:rPr>
      <w:rFonts w:cs="Times New Roman"/>
      <w:sz w:val="20"/>
      <w:szCs w:val="20"/>
    </w:rPr>
  </w:style>
  <w:style w:type="paragraph" w:styleId="afb">
    <w:name w:val="annotation subject"/>
    <w:basedOn w:val="af9"/>
    <w:next w:val="af9"/>
    <w:link w:val="afc"/>
    <w:uiPriority w:val="99"/>
    <w:semiHidden/>
    <w:rsid w:val="003D1E6C"/>
    <w:rPr>
      <w:b/>
      <w:bCs/>
    </w:rPr>
  </w:style>
  <w:style w:type="character" w:customStyle="1" w:styleId="afc">
    <w:name w:val="Тема примечания Знак"/>
    <w:basedOn w:val="afa"/>
    <w:link w:val="afb"/>
    <w:uiPriority w:val="99"/>
    <w:semiHidden/>
    <w:locked/>
    <w:rsid w:val="00884B08"/>
    <w:rPr>
      <w:b/>
      <w:bCs/>
    </w:rPr>
  </w:style>
  <w:style w:type="paragraph" w:styleId="afd">
    <w:name w:val="TOC Heading"/>
    <w:basedOn w:val="1"/>
    <w:next w:val="a"/>
    <w:uiPriority w:val="99"/>
    <w:qFormat/>
    <w:rsid w:val="000B2FAE"/>
    <w:pPr>
      <w:keepLines/>
      <w:spacing w:before="480" w:after="0" w:line="276" w:lineRule="auto"/>
      <w:ind w:firstLine="0"/>
      <w:jc w:val="left"/>
      <w:outlineLvl w:val="9"/>
    </w:pPr>
    <w:rPr>
      <w:rFonts w:ascii="Calibri Light" w:hAnsi="Calibri Light"/>
      <w:color w:val="2E74B5"/>
      <w:kern w:val="0"/>
      <w:sz w:val="28"/>
      <w:szCs w:val="28"/>
      <w:lang w:eastAsia="en-US"/>
    </w:rPr>
  </w:style>
  <w:style w:type="paragraph" w:styleId="afe">
    <w:name w:val="toa heading"/>
    <w:basedOn w:val="a"/>
    <w:next w:val="a"/>
    <w:uiPriority w:val="99"/>
    <w:semiHidden/>
    <w:rsid w:val="000B2FAE"/>
    <w:pPr>
      <w:spacing w:before="120"/>
    </w:pPr>
    <w:rPr>
      <w:rFonts w:ascii="Calibri Light" w:hAnsi="Calibri Light"/>
      <w:b/>
      <w:bCs/>
    </w:rPr>
  </w:style>
  <w:style w:type="paragraph" w:styleId="14">
    <w:name w:val="toc 1"/>
    <w:basedOn w:val="a"/>
    <w:next w:val="a"/>
    <w:autoRedefine/>
    <w:uiPriority w:val="99"/>
    <w:rsid w:val="000B2FAE"/>
  </w:style>
  <w:style w:type="character" w:styleId="aff">
    <w:name w:val="Hyperlink"/>
    <w:basedOn w:val="a0"/>
    <w:uiPriority w:val="99"/>
    <w:rsid w:val="000B2FAE"/>
    <w:rPr>
      <w:rFonts w:cs="Times New Roman"/>
      <w:color w:val="0563C1"/>
      <w:u w:val="single"/>
    </w:rPr>
  </w:style>
  <w:style w:type="paragraph" w:styleId="aff0">
    <w:name w:val="List Paragraph"/>
    <w:basedOn w:val="a"/>
    <w:uiPriority w:val="99"/>
    <w:qFormat/>
    <w:rsid w:val="00D318C6"/>
    <w:pPr>
      <w:ind w:left="720"/>
      <w:contextualSpacing/>
    </w:pPr>
  </w:style>
  <w:style w:type="numbering" w:customStyle="1" w:styleId="2">
    <w:name w:val="Стиль2"/>
    <w:rsid w:val="00F41696"/>
    <w:pPr>
      <w:numPr>
        <w:numId w:val="39"/>
      </w:numPr>
    </w:pPr>
  </w:style>
  <w:style w:type="numbering" w:customStyle="1" w:styleId="3">
    <w:name w:val="Стиль3"/>
    <w:rsid w:val="00F41696"/>
    <w:pPr>
      <w:numPr>
        <w:numId w:val="41"/>
      </w:numPr>
    </w:pPr>
  </w:style>
  <w:style w:type="paragraph" w:styleId="aff1">
    <w:name w:val="Document Map"/>
    <w:basedOn w:val="a"/>
    <w:link w:val="aff2"/>
    <w:uiPriority w:val="99"/>
    <w:semiHidden/>
    <w:unhideWhenUsed/>
    <w:rsid w:val="003A7B1B"/>
    <w:rPr>
      <w:rFonts w:ascii="Tahoma" w:hAnsi="Tahoma" w:cs="Tahoma"/>
      <w:sz w:val="16"/>
      <w:szCs w:val="16"/>
    </w:rPr>
  </w:style>
  <w:style w:type="character" w:customStyle="1" w:styleId="aff2">
    <w:name w:val="Схема документа Знак"/>
    <w:basedOn w:val="a0"/>
    <w:link w:val="aff1"/>
    <w:uiPriority w:val="99"/>
    <w:semiHidden/>
    <w:rsid w:val="003A7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258893">
      <w:marLeft w:val="0"/>
      <w:marRight w:val="0"/>
      <w:marTop w:val="0"/>
      <w:marBottom w:val="0"/>
      <w:divBdr>
        <w:top w:val="none" w:sz="0" w:space="0" w:color="auto"/>
        <w:left w:val="none" w:sz="0" w:space="0" w:color="auto"/>
        <w:bottom w:val="none" w:sz="0" w:space="0" w:color="auto"/>
        <w:right w:val="none" w:sz="0" w:space="0" w:color="auto"/>
      </w:divBdr>
    </w:div>
    <w:div w:id="527258894">
      <w:marLeft w:val="0"/>
      <w:marRight w:val="0"/>
      <w:marTop w:val="0"/>
      <w:marBottom w:val="0"/>
      <w:divBdr>
        <w:top w:val="none" w:sz="0" w:space="0" w:color="auto"/>
        <w:left w:val="none" w:sz="0" w:space="0" w:color="auto"/>
        <w:bottom w:val="none" w:sz="0" w:space="0" w:color="auto"/>
        <w:right w:val="none" w:sz="0" w:space="0" w:color="auto"/>
      </w:divBdr>
    </w:div>
    <w:div w:id="527258895">
      <w:marLeft w:val="0"/>
      <w:marRight w:val="0"/>
      <w:marTop w:val="0"/>
      <w:marBottom w:val="0"/>
      <w:divBdr>
        <w:top w:val="none" w:sz="0" w:space="0" w:color="auto"/>
        <w:left w:val="none" w:sz="0" w:space="0" w:color="auto"/>
        <w:bottom w:val="none" w:sz="0" w:space="0" w:color="auto"/>
        <w:right w:val="none" w:sz="0" w:space="0" w:color="auto"/>
      </w:divBdr>
    </w:div>
    <w:div w:id="527258896">
      <w:marLeft w:val="0"/>
      <w:marRight w:val="0"/>
      <w:marTop w:val="0"/>
      <w:marBottom w:val="0"/>
      <w:divBdr>
        <w:top w:val="none" w:sz="0" w:space="0" w:color="auto"/>
        <w:left w:val="none" w:sz="0" w:space="0" w:color="auto"/>
        <w:bottom w:val="none" w:sz="0" w:space="0" w:color="auto"/>
        <w:right w:val="none" w:sz="0" w:space="0" w:color="auto"/>
      </w:divBdr>
    </w:div>
    <w:div w:id="527258897">
      <w:marLeft w:val="0"/>
      <w:marRight w:val="0"/>
      <w:marTop w:val="0"/>
      <w:marBottom w:val="0"/>
      <w:divBdr>
        <w:top w:val="none" w:sz="0" w:space="0" w:color="auto"/>
        <w:left w:val="none" w:sz="0" w:space="0" w:color="auto"/>
        <w:bottom w:val="none" w:sz="0" w:space="0" w:color="auto"/>
        <w:right w:val="none" w:sz="0" w:space="0" w:color="auto"/>
      </w:divBdr>
    </w:div>
    <w:div w:id="527258898">
      <w:marLeft w:val="0"/>
      <w:marRight w:val="0"/>
      <w:marTop w:val="0"/>
      <w:marBottom w:val="0"/>
      <w:divBdr>
        <w:top w:val="none" w:sz="0" w:space="0" w:color="auto"/>
        <w:left w:val="none" w:sz="0" w:space="0" w:color="auto"/>
        <w:bottom w:val="none" w:sz="0" w:space="0" w:color="auto"/>
        <w:right w:val="none" w:sz="0" w:space="0" w:color="auto"/>
      </w:divBdr>
    </w:div>
    <w:div w:id="527258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B7395E2162F6E40748CA7AD06CB8660E66A87D17853602F0F17CB495A2EB78ACFDAA19880949A2bEhCI" TargetMode="External"/><Relationship Id="rId13" Type="http://schemas.openxmlformats.org/officeDocument/2006/relationships/hyperlink" Target="consultantplus://offline/ref=8B8301262F65F5C4A547EA45D40F9D42D1B2CD4B72DDB8D55D2D48EF1756F6862D4AAA2D6B30240Ch2JAH" TargetMode="External"/><Relationship Id="rId18" Type="http://schemas.openxmlformats.org/officeDocument/2006/relationships/hyperlink" Target="consultantplus://offline/ref=8B8301262F65F5C4A547EA45D40F9D42D1B2CD4B72DDB8D55D2D48EF1756F6862D4AAA2D6B30240Ch2JAH" TargetMode="External"/><Relationship Id="rId26" Type="http://schemas.openxmlformats.org/officeDocument/2006/relationships/hyperlink" Target="consultantplus://offline/ref=8B8301262F65F5C4A547EA45D40F9D42D1B0CC4B7AD4B8D55D2D48EF1756F6862D4AAA2D6B30240Dh2JEH" TargetMode="External"/><Relationship Id="rId3" Type="http://schemas.openxmlformats.org/officeDocument/2006/relationships/settings" Target="settings.xml"/><Relationship Id="rId21" Type="http://schemas.openxmlformats.org/officeDocument/2006/relationships/hyperlink" Target="consultantplus://offline/ref=D5B7395E2162F6E40748CA7AD06CB8660E67AA7B11823602F0F17CB495A2EB78ACFDAA19880949A3bEhFI" TargetMode="External"/><Relationship Id="rId34" Type="http://schemas.openxmlformats.org/officeDocument/2006/relationships/image" Target="media/image1.jpeg"/><Relationship Id="rId7" Type="http://schemas.openxmlformats.org/officeDocument/2006/relationships/hyperlink" Target="consultantplus://offline/ref=D5B7395E2162F6E40748CA7AD06CB8660D6BA97E1CD26100A1A472B19DF2A368E2B8A7188809b4hAI" TargetMode="External"/><Relationship Id="rId12" Type="http://schemas.openxmlformats.org/officeDocument/2006/relationships/hyperlink" Target="consultantplus://offline/ref=8B8301262F65F5C4A547EA45D40F9D42D1B2C14A72D3B8D55D2D48EF1756F6862D4AAA2D6B302D09h2J2H" TargetMode="External"/><Relationship Id="rId17" Type="http://schemas.openxmlformats.org/officeDocument/2006/relationships/hyperlink" Target="consultantplus://offline/ref=8B8301262F65F5C4A547EA45D40F9D42D1B2C14A72D3B8D55D2D48EF1756F6862D4AAA2D6B302D09h2J2H" TargetMode="External"/><Relationship Id="rId25" Type="http://schemas.openxmlformats.org/officeDocument/2006/relationships/hyperlink" Target="consultantplus://offline/ref=D5B7395E2162F6E40748CA7AD06CB8660E65A7721F8C3602F0F17CB495A2EB78ACFDAA19880949A3bEhFI" TargetMode="External"/><Relationship Id="rId33" Type="http://schemas.openxmlformats.org/officeDocument/2006/relationships/hyperlink" Target="consultantplus://offline/ref=D5B7395E2162F6E40748CA7AD06CB8660E66A87D17853602F0F17CB495A2EB78ACFDAA198A0Eb4hE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5B7395E2162F6E40748CA7AD06CB8660E65A7721F8C3602F0F17CB495A2EB78ACFDAA19880949A3bEhFI" TargetMode="External"/><Relationship Id="rId20" Type="http://schemas.openxmlformats.org/officeDocument/2006/relationships/hyperlink" Target="consultantplus://offline/ref=D5B7395E2162F6E40748CA7AD06CB8660E66A87D17853602F0F17CB495A2EB78ACFDAA19880940A6bEh7I" TargetMode="External"/><Relationship Id="rId29" Type="http://schemas.openxmlformats.org/officeDocument/2006/relationships/hyperlink" Target="consultantplus://offline/ref=8B8301262F65F5C4A547F552C104C24BDBEAC94072D4B2800A2F19BA1953FED6655AE4686631240D280Ah6J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B7395E2162F6E40748CA7AD06CB8660E66AD7A14813602F0F17CB495A2EB78ACFDAA19880949A2bEhCI" TargetMode="External"/><Relationship Id="rId24" Type="http://schemas.openxmlformats.org/officeDocument/2006/relationships/hyperlink" Target="consultantplus://offline/ref=D5B7395E2162F6E40748CA7AD06CB8660E65AB731F823602F0F17CB495A2EB78ACFDAA19880940A6bEh7I" TargetMode="External"/><Relationship Id="rId32" Type="http://schemas.openxmlformats.org/officeDocument/2006/relationships/hyperlink" Target="consultantplus://offline/ref=8B8301262F65F5C4A547EA45D40F9D42D1B2CD4B72DDB8D55D2D48EF1756F6862D4AAA2D6B30240Ch2JA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5B7395E2162F6E40748CA7AD06CB8660E65AB731F823602F0F17CB495A2EB78ACFDAA19880940A6bEh7I" TargetMode="External"/><Relationship Id="rId23" Type="http://schemas.openxmlformats.org/officeDocument/2006/relationships/hyperlink" Target="consultantplus://offline/ref=D5B7395E2162F6E40748CA7AD06CB8660E66AD7A14813602F0F17CB495A2EB78ACFDAA19880949A2bEhCI" TargetMode="External"/><Relationship Id="rId28" Type="http://schemas.openxmlformats.org/officeDocument/2006/relationships/hyperlink" Target="consultantplus://offline/ref=8B8301262F65F5C4A547EA45D40F9D42D1B2CD4B72DDB8D55D2D48EF1756F6862D4AAA2D6B30240Ch2JAH" TargetMode="External"/><Relationship Id="rId36" Type="http://schemas.openxmlformats.org/officeDocument/2006/relationships/header" Target="header2.xml"/><Relationship Id="rId10" Type="http://schemas.openxmlformats.org/officeDocument/2006/relationships/hyperlink" Target="consultantplus://offline/ref=D5B7395E2162F6E40748CA7AD06CB8660E67A67C15813602F0F17CB495A2EB78ACFDAA19880949A2bEhAI" TargetMode="External"/><Relationship Id="rId19" Type="http://schemas.openxmlformats.org/officeDocument/2006/relationships/hyperlink" Target="consultantplus://offline/ref=8B8301262F65F5C4A547F552C104C24BDBEAC94072D4B2800A2F19BA1953FED6655AE4686631240D280Ah6JCH" TargetMode="External"/><Relationship Id="rId31" Type="http://schemas.openxmlformats.org/officeDocument/2006/relationships/hyperlink" Target="consultantplus://offline/ref=8B8301262F65F5C4A547EA45D40F9D42D1B2C14A72D3B8D55D2D48EF1756F6862D4AAA2D6B302D09h2J2H" TargetMode="External"/><Relationship Id="rId4" Type="http://schemas.openxmlformats.org/officeDocument/2006/relationships/webSettings" Target="webSettings.xml"/><Relationship Id="rId9" Type="http://schemas.openxmlformats.org/officeDocument/2006/relationships/hyperlink" Target="consultantplus://offline/ref=D5B7395E2162F6E40748D56DC567E76F043DA379108C3957A7F32DE19BA7E328E4EDE45C850849A2EF2CbFhDI" TargetMode="External"/><Relationship Id="rId14" Type="http://schemas.openxmlformats.org/officeDocument/2006/relationships/hyperlink" Target="consultantplus://offline/ref=EE5DF26A6E328D00A00C587B9319799AC271B01AA8555FF16342AC155EDB16E036CFE3C4D8E08763cBz6N" TargetMode="External"/><Relationship Id="rId22" Type="http://schemas.openxmlformats.org/officeDocument/2006/relationships/hyperlink" Target="consultantplus://offline/ref=D5B7395E2162F6E40748CA7AD06CB8660E66A87D17853602F0F17CB495A2EB78ACFDAA1D89b0hFI" TargetMode="External"/><Relationship Id="rId27" Type="http://schemas.openxmlformats.org/officeDocument/2006/relationships/hyperlink" Target="consultantplus://offline/ref=8B8301262F65F5C4A547EA45D40F9D42D1B2C14A72D3B8D55D2D48EF1756F6862D4AAA2D6B302D09h2J2H" TargetMode="External"/><Relationship Id="rId30" Type="http://schemas.openxmlformats.org/officeDocument/2006/relationships/hyperlink" Target="consultantplus://offline/ref=D5B7395E2162F6E40748D56DC567E76F043DA37911823853A7F32DE19BA7E328E4EDE45C850849A2EF2FbFh1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24</Pages>
  <Words>10429</Words>
  <Characters>59449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ОАО "РЖД"</Company>
  <LinksUpToDate>false</LinksUpToDate>
  <CharactersWithSpaces>69739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Угроватов</dc:creator>
  <cp:lastModifiedBy>Кожуховский Вадим Викторович</cp:lastModifiedBy>
  <cp:revision>15</cp:revision>
  <cp:lastPrinted>2014-01-20T08:48:00Z</cp:lastPrinted>
  <dcterms:created xsi:type="dcterms:W3CDTF">2018-05-31T05:28:00Z</dcterms:created>
  <dcterms:modified xsi:type="dcterms:W3CDTF">2018-05-31T07:17:00Z</dcterms:modified>
</cp:coreProperties>
</file>